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3D" w:rsidRDefault="00795806" w:rsidP="002F321A">
      <w:pPr>
        <w:pStyle w:val="BodyText"/>
        <w:ind w:left="220"/>
        <w:jc w:val="center"/>
        <w:rPr>
          <w:rFonts w:ascii="Times New Roman"/>
          <w:sz w:val="20"/>
        </w:rPr>
      </w:pPr>
      <w:bookmarkStart w:id="0" w:name="_GoBack"/>
      <w:r>
        <w:rPr>
          <w:rFonts w:ascii="Times New Roman"/>
          <w:noProof/>
          <w:sz w:val="20"/>
        </w:rPr>
        <w:drawing>
          <wp:inline distT="0" distB="0" distL="0" distR="0">
            <wp:extent cx="5448300" cy="306921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a:extLst>
                        <a:ext uri="{28A0092B-C50C-407E-A947-70E740481C1C}">
                          <a14:useLocalDpi xmlns:a14="http://schemas.microsoft.com/office/drawing/2010/main" val="0"/>
                        </a:ext>
                      </a:extLst>
                    </a:blip>
                    <a:stretch>
                      <a:fillRect/>
                    </a:stretch>
                  </pic:blipFill>
                  <pic:spPr>
                    <a:xfrm>
                      <a:off x="0" y="0"/>
                      <a:ext cx="5497957" cy="3097183"/>
                    </a:xfrm>
                    <a:prstGeom prst="rect">
                      <a:avLst/>
                    </a:prstGeom>
                  </pic:spPr>
                </pic:pic>
              </a:graphicData>
            </a:graphic>
          </wp:inline>
        </w:drawing>
      </w:r>
      <w:bookmarkEnd w:id="0"/>
    </w:p>
    <w:p w:rsidR="005D0F3D" w:rsidRDefault="005D0F3D">
      <w:pPr>
        <w:pStyle w:val="BodyText"/>
        <w:spacing w:before="8"/>
        <w:rPr>
          <w:rFonts w:ascii="Times New Roman"/>
          <w:sz w:val="13"/>
        </w:rPr>
      </w:pPr>
    </w:p>
    <w:p w:rsidR="005D0F3D" w:rsidRDefault="00795806">
      <w:pPr>
        <w:spacing w:before="101"/>
        <w:ind w:left="2222"/>
        <w:rPr>
          <w:rFonts w:ascii="Cambria"/>
          <w:b/>
          <w:sz w:val="52"/>
        </w:rPr>
      </w:pPr>
      <w:r>
        <w:rPr>
          <w:rFonts w:ascii="Cambria"/>
          <w:b/>
          <w:sz w:val="52"/>
        </w:rPr>
        <w:t>Participant Workbook</w:t>
      </w:r>
    </w:p>
    <w:p w:rsidR="005D0F3D" w:rsidRDefault="00795806">
      <w:pPr>
        <w:spacing w:before="287" w:line="276" w:lineRule="auto"/>
        <w:ind w:left="220" w:right="499"/>
      </w:pPr>
      <w:r>
        <w:t>Nutrition professionals work in a variety of positions where they need to deliver presentations to inform, influence, and inspire targeted audiences. For example, a dietitian may need to educate consumers on food choices, present to other healthcare profes</w:t>
      </w:r>
      <w:r>
        <w:t xml:space="preserve">sionals on a condition that requires Medical Nutrition Therapy for a successful outcome, or present an innovative idea to senior leadership within their organization. Dietetic curricula at the undergraduate, graduate, and supervised practice levels rarely </w:t>
      </w:r>
      <w:r>
        <w:t>contain dedicated nutrition communication courses that teach presentation skills or provide the depth necessary for highly successful outcomes that address a variety of audiences. To help fill the gap in nutrition professionals' education, this webinar wil</w:t>
      </w:r>
      <w:r>
        <w:t xml:space="preserve">l discuss how to design a presentation that confidently and competently addresses </w:t>
      </w:r>
      <w:proofErr w:type="gramStart"/>
      <w:r>
        <w:t>audiences, and</w:t>
      </w:r>
      <w:proofErr w:type="gramEnd"/>
      <w:r>
        <w:t xml:space="preserve"> achieves personal and audience-centered outcomes.</w:t>
      </w:r>
    </w:p>
    <w:p w:rsidR="005D0F3D" w:rsidRDefault="005D0F3D">
      <w:pPr>
        <w:pStyle w:val="BodyText"/>
        <w:spacing w:before="8"/>
        <w:rPr>
          <w:sz w:val="16"/>
        </w:rPr>
      </w:pPr>
    </w:p>
    <w:p w:rsidR="005D0F3D" w:rsidRDefault="00795806">
      <w:pPr>
        <w:pStyle w:val="Heading3"/>
      </w:pPr>
      <w:r>
        <w:t>Learning Objectives:</w:t>
      </w:r>
    </w:p>
    <w:p w:rsidR="005D0F3D" w:rsidRDefault="00795806">
      <w:pPr>
        <w:spacing w:before="42"/>
        <w:ind w:left="220"/>
      </w:pPr>
      <w:r>
        <w:t>By attending this webinar, participants will be able to:</w:t>
      </w:r>
    </w:p>
    <w:p w:rsidR="005D0F3D" w:rsidRDefault="005D0F3D">
      <w:pPr>
        <w:pStyle w:val="BodyText"/>
        <w:spacing w:before="6"/>
        <w:rPr>
          <w:sz w:val="19"/>
        </w:rPr>
      </w:pPr>
    </w:p>
    <w:p w:rsidR="005D0F3D" w:rsidRDefault="00795806">
      <w:pPr>
        <w:pStyle w:val="ListParagraph"/>
        <w:numPr>
          <w:ilvl w:val="0"/>
          <w:numId w:val="7"/>
        </w:numPr>
        <w:tabs>
          <w:tab w:val="left" w:pos="941"/>
        </w:tabs>
        <w:spacing w:line="276" w:lineRule="auto"/>
        <w:ind w:right="759"/>
      </w:pPr>
      <w:r>
        <w:t>Identify the purpose for pres</w:t>
      </w:r>
      <w:r>
        <w:t>enting as well as identify measurable outcomes the audience will achieve as a result of attending their</w:t>
      </w:r>
      <w:r>
        <w:rPr>
          <w:spacing w:val="-11"/>
        </w:rPr>
        <w:t xml:space="preserve"> </w:t>
      </w:r>
      <w:r>
        <w:t>presentation.</w:t>
      </w:r>
    </w:p>
    <w:p w:rsidR="005D0F3D" w:rsidRDefault="00795806">
      <w:pPr>
        <w:pStyle w:val="ListParagraph"/>
        <w:numPr>
          <w:ilvl w:val="0"/>
          <w:numId w:val="7"/>
        </w:numPr>
        <w:tabs>
          <w:tab w:val="left" w:pos="941"/>
        </w:tabs>
        <w:spacing w:before="2" w:line="273" w:lineRule="auto"/>
        <w:ind w:right="497"/>
      </w:pPr>
      <w:r>
        <w:t>Analyze target audiences in terms of the audience’s wants, needs, knowledge, beliefs, and more, and account for these audience characteris</w:t>
      </w:r>
      <w:r>
        <w:t>tics when designing a</w:t>
      </w:r>
      <w:r>
        <w:rPr>
          <w:spacing w:val="-10"/>
        </w:rPr>
        <w:t xml:space="preserve"> </w:t>
      </w:r>
      <w:r>
        <w:t>presentation.</w:t>
      </w:r>
    </w:p>
    <w:p w:rsidR="005D0F3D" w:rsidRDefault="00795806">
      <w:pPr>
        <w:pStyle w:val="ListParagraph"/>
        <w:numPr>
          <w:ilvl w:val="0"/>
          <w:numId w:val="7"/>
        </w:numPr>
        <w:tabs>
          <w:tab w:val="left" w:pos="941"/>
        </w:tabs>
        <w:spacing w:before="4" w:line="276" w:lineRule="auto"/>
        <w:ind w:right="850"/>
      </w:pPr>
      <w:r>
        <w:t>Craft a core statement that lays the foundation for a presentation and upon which the entire presentation is built – including key messages, supporting evidence and examples, and application</w:t>
      </w:r>
      <w:r>
        <w:rPr>
          <w:spacing w:val="-1"/>
        </w:rPr>
        <w:t xml:space="preserve"> </w:t>
      </w:r>
      <w:r>
        <w:t>activities.</w:t>
      </w:r>
    </w:p>
    <w:p w:rsidR="005D0F3D" w:rsidRDefault="005D0F3D">
      <w:pPr>
        <w:pStyle w:val="BodyText"/>
        <w:spacing w:before="4"/>
        <w:rPr>
          <w:sz w:val="16"/>
        </w:rPr>
      </w:pPr>
    </w:p>
    <w:p w:rsidR="005D0F3D" w:rsidRDefault="00795806">
      <w:pPr>
        <w:ind w:left="220"/>
        <w:rPr>
          <w:sz w:val="23"/>
        </w:rPr>
      </w:pPr>
      <w:r>
        <w:rPr>
          <w:b/>
          <w:sz w:val="23"/>
        </w:rPr>
        <w:t>Suggested CDR Le</w:t>
      </w:r>
      <w:r>
        <w:rPr>
          <w:b/>
          <w:sz w:val="23"/>
        </w:rPr>
        <w:t xml:space="preserve">arning Needs Codes: </w:t>
      </w:r>
      <w:r>
        <w:rPr>
          <w:sz w:val="23"/>
        </w:rPr>
        <w:t>1090, 1130, 6050, 7120</w:t>
      </w:r>
    </w:p>
    <w:p w:rsidR="005D0F3D" w:rsidRDefault="00795806">
      <w:pPr>
        <w:spacing w:before="44"/>
        <w:ind w:left="220"/>
        <w:rPr>
          <w:sz w:val="23"/>
        </w:rPr>
      </w:pPr>
      <w:r>
        <w:rPr>
          <w:b/>
          <w:sz w:val="23"/>
        </w:rPr>
        <w:t xml:space="preserve">Performance Indicators: </w:t>
      </w:r>
      <w:r>
        <w:rPr>
          <w:sz w:val="23"/>
        </w:rPr>
        <w:t>2.1.6, 2.3.3, 9.4.7, 11.4.1</w:t>
      </w:r>
    </w:p>
    <w:p w:rsidR="005D0F3D" w:rsidRDefault="00795806">
      <w:pPr>
        <w:spacing w:before="43"/>
        <w:ind w:left="220"/>
        <w:rPr>
          <w:b/>
          <w:sz w:val="23"/>
        </w:rPr>
      </w:pPr>
      <w:r>
        <w:rPr>
          <w:b/>
          <w:sz w:val="23"/>
        </w:rPr>
        <w:t>Level: 2</w:t>
      </w:r>
    </w:p>
    <w:p w:rsidR="005D0F3D" w:rsidRDefault="005D0F3D">
      <w:pPr>
        <w:rPr>
          <w:sz w:val="23"/>
        </w:rPr>
        <w:sectPr w:rsidR="005D0F3D" w:rsidSect="002F321A">
          <w:footerReference w:type="default" r:id="rId8"/>
          <w:type w:val="continuous"/>
          <w:pgSz w:w="12240" w:h="15840"/>
          <w:pgMar w:top="630" w:right="940" w:bottom="1460" w:left="1220" w:header="720" w:footer="1278" w:gutter="0"/>
          <w:pgNumType w:start="1"/>
          <w:cols w:space="720"/>
        </w:sectPr>
      </w:pPr>
    </w:p>
    <w:p w:rsidR="005D0F3D" w:rsidRDefault="00795806">
      <w:pPr>
        <w:pStyle w:val="Heading3"/>
        <w:spacing w:before="78"/>
      </w:pPr>
      <w:r>
        <w:lastRenderedPageBreak/>
        <w:t>What is a Dynamic Presentation?</w:t>
      </w:r>
    </w:p>
    <w:p w:rsidR="005D0F3D" w:rsidRDefault="005D0F3D">
      <w:pPr>
        <w:pStyle w:val="BodyText"/>
        <w:rPr>
          <w:rFonts w:ascii="Cambria"/>
          <w:b/>
          <w:sz w:val="28"/>
        </w:rPr>
      </w:pPr>
    </w:p>
    <w:p w:rsidR="005D0F3D" w:rsidRDefault="005D0F3D">
      <w:pPr>
        <w:pStyle w:val="BodyText"/>
        <w:rPr>
          <w:rFonts w:ascii="Cambria"/>
          <w:b/>
          <w:sz w:val="28"/>
        </w:rPr>
      </w:pPr>
    </w:p>
    <w:p w:rsidR="005D0F3D" w:rsidRDefault="005D0F3D">
      <w:pPr>
        <w:pStyle w:val="BodyText"/>
        <w:spacing w:before="1"/>
        <w:rPr>
          <w:rFonts w:ascii="Cambria"/>
          <w:b/>
          <w:sz w:val="37"/>
        </w:rPr>
      </w:pPr>
    </w:p>
    <w:p w:rsidR="005D0F3D" w:rsidRDefault="00795806">
      <w:pPr>
        <w:ind w:left="220"/>
        <w:rPr>
          <w:rFonts w:ascii="Cambria" w:hAnsi="Cambria"/>
          <w:b/>
          <w:sz w:val="24"/>
        </w:rPr>
      </w:pPr>
      <w:r>
        <w:rPr>
          <w:rFonts w:ascii="Cambria" w:hAnsi="Cambria"/>
          <w:b/>
          <w:sz w:val="24"/>
        </w:rPr>
        <w:t>In today’s webinar you will learn the rationale and strategies for:</w:t>
      </w:r>
    </w:p>
    <w:p w:rsidR="005D0F3D" w:rsidRDefault="00795806">
      <w:pPr>
        <w:pStyle w:val="ListParagraph"/>
        <w:numPr>
          <w:ilvl w:val="0"/>
          <w:numId w:val="6"/>
        </w:numPr>
        <w:tabs>
          <w:tab w:val="left" w:pos="941"/>
        </w:tabs>
        <w:spacing w:before="241"/>
        <w:rPr>
          <w:sz w:val="24"/>
        </w:rPr>
      </w:pPr>
      <w:r>
        <w:rPr>
          <w:sz w:val="24"/>
        </w:rPr>
        <w:t>Beginning your presentatio</w:t>
      </w:r>
      <w:r>
        <w:rPr>
          <w:sz w:val="24"/>
        </w:rPr>
        <w:t>n design by identifying your</w:t>
      </w:r>
      <w:r>
        <w:rPr>
          <w:spacing w:val="-7"/>
          <w:sz w:val="24"/>
        </w:rPr>
        <w:t xml:space="preserve"> </w:t>
      </w:r>
      <w:r>
        <w:rPr>
          <w:sz w:val="24"/>
        </w:rPr>
        <w:t>purpose.</w:t>
      </w:r>
    </w:p>
    <w:p w:rsidR="005D0F3D" w:rsidRDefault="005D0F3D">
      <w:pPr>
        <w:pStyle w:val="BodyText"/>
        <w:rPr>
          <w:sz w:val="20"/>
        </w:rPr>
      </w:pPr>
    </w:p>
    <w:p w:rsidR="005D0F3D" w:rsidRDefault="00795806">
      <w:pPr>
        <w:pStyle w:val="ListParagraph"/>
        <w:numPr>
          <w:ilvl w:val="0"/>
          <w:numId w:val="6"/>
        </w:numPr>
        <w:tabs>
          <w:tab w:val="left" w:pos="941"/>
        </w:tabs>
        <w:spacing w:before="1" w:line="276" w:lineRule="auto"/>
        <w:ind w:right="769"/>
        <w:rPr>
          <w:sz w:val="24"/>
        </w:rPr>
      </w:pPr>
      <w:r>
        <w:rPr>
          <w:sz w:val="24"/>
        </w:rPr>
        <w:t>Conducting an audience assessment, which can be the key to a dynamic presentation, and you will commit to never neglecting this</w:t>
      </w:r>
      <w:r>
        <w:rPr>
          <w:spacing w:val="-3"/>
          <w:sz w:val="24"/>
        </w:rPr>
        <w:t xml:space="preserve"> </w:t>
      </w:r>
      <w:r>
        <w:rPr>
          <w:sz w:val="24"/>
        </w:rPr>
        <w:t>step.</w:t>
      </w:r>
    </w:p>
    <w:p w:rsidR="005D0F3D" w:rsidRDefault="00795806">
      <w:pPr>
        <w:pStyle w:val="ListParagraph"/>
        <w:numPr>
          <w:ilvl w:val="0"/>
          <w:numId w:val="6"/>
        </w:numPr>
        <w:tabs>
          <w:tab w:val="left" w:pos="941"/>
        </w:tabs>
        <w:spacing w:before="200" w:line="276" w:lineRule="auto"/>
        <w:ind w:right="534"/>
        <w:rPr>
          <w:sz w:val="24"/>
        </w:rPr>
      </w:pPr>
      <w:r>
        <w:rPr>
          <w:sz w:val="24"/>
        </w:rPr>
        <w:t>Crafting a core message, which lays the foundation upon which your entire presentation is</w:t>
      </w:r>
      <w:r>
        <w:rPr>
          <w:spacing w:val="-1"/>
          <w:sz w:val="24"/>
        </w:rPr>
        <w:t xml:space="preserve"> </w:t>
      </w:r>
      <w:r>
        <w:rPr>
          <w:sz w:val="24"/>
        </w:rPr>
        <w:t>built.</w:t>
      </w:r>
    </w:p>
    <w:p w:rsidR="005D0F3D" w:rsidRDefault="00795806">
      <w:pPr>
        <w:pStyle w:val="ListParagraph"/>
        <w:numPr>
          <w:ilvl w:val="0"/>
          <w:numId w:val="6"/>
        </w:numPr>
        <w:tabs>
          <w:tab w:val="left" w:pos="941"/>
        </w:tabs>
        <w:spacing w:before="200" w:line="278" w:lineRule="auto"/>
        <w:ind w:right="1378"/>
        <w:rPr>
          <w:sz w:val="24"/>
        </w:rPr>
      </w:pPr>
      <w:r>
        <w:rPr>
          <w:sz w:val="24"/>
        </w:rPr>
        <w:t>Writing measurable and me</w:t>
      </w:r>
      <w:r>
        <w:rPr>
          <w:sz w:val="24"/>
        </w:rPr>
        <w:t>aningful outcomes, which will provide direction and demonstrate success.</w:t>
      </w:r>
    </w:p>
    <w:p w:rsidR="005D0F3D" w:rsidRDefault="00795806">
      <w:pPr>
        <w:pStyle w:val="ListParagraph"/>
        <w:numPr>
          <w:ilvl w:val="0"/>
          <w:numId w:val="6"/>
        </w:numPr>
        <w:tabs>
          <w:tab w:val="left" w:pos="941"/>
        </w:tabs>
        <w:spacing w:before="194" w:line="278" w:lineRule="auto"/>
        <w:ind w:right="620"/>
        <w:rPr>
          <w:sz w:val="24"/>
        </w:rPr>
      </w:pPr>
      <w:r>
        <w:rPr>
          <w:sz w:val="24"/>
        </w:rPr>
        <w:t>Creating an organizing framework and selecting the content that will deliver the impact you desire.</w:t>
      </w:r>
    </w:p>
    <w:p w:rsidR="005D0F3D" w:rsidRDefault="00795806">
      <w:pPr>
        <w:pStyle w:val="ListParagraph"/>
        <w:numPr>
          <w:ilvl w:val="0"/>
          <w:numId w:val="6"/>
        </w:numPr>
        <w:tabs>
          <w:tab w:val="left" w:pos="941"/>
        </w:tabs>
        <w:spacing w:before="194"/>
        <w:rPr>
          <w:sz w:val="24"/>
        </w:rPr>
      </w:pPr>
      <w:r>
        <w:rPr>
          <w:sz w:val="24"/>
        </w:rPr>
        <w:t>Increasing audience engagement.</w:t>
      </w:r>
    </w:p>
    <w:p w:rsidR="005D0F3D" w:rsidRDefault="005D0F3D">
      <w:pPr>
        <w:pStyle w:val="BodyText"/>
        <w:rPr>
          <w:sz w:val="20"/>
        </w:rPr>
      </w:pPr>
    </w:p>
    <w:p w:rsidR="005D0F3D" w:rsidRDefault="00795806">
      <w:pPr>
        <w:pStyle w:val="BodyText"/>
        <w:spacing w:before="1" w:line="276" w:lineRule="auto"/>
        <w:ind w:left="220" w:right="2073"/>
      </w:pPr>
      <w:r>
        <w:t xml:space="preserve">Design Dynamic Presentations with </w:t>
      </w:r>
      <w:r>
        <w:rPr>
          <w:b/>
        </w:rPr>
        <w:t>intention</w:t>
      </w:r>
      <w:r>
        <w:t xml:space="preserve">, with </w:t>
      </w:r>
      <w:r>
        <w:t>purpose. Answer “why?” Think about the reasons for the presentations you give. List one or more below:</w:t>
      </w:r>
    </w:p>
    <w:p w:rsidR="005D0F3D" w:rsidRDefault="005D0F3D">
      <w:pPr>
        <w:spacing w:line="276" w:lineRule="auto"/>
        <w:sectPr w:rsidR="005D0F3D">
          <w:pgSz w:w="12240" w:h="15840"/>
          <w:pgMar w:top="1360" w:right="940" w:bottom="1460" w:left="1220" w:header="0" w:footer="1278" w:gutter="0"/>
          <w:cols w:space="720"/>
        </w:sectPr>
      </w:pPr>
    </w:p>
    <w:p w:rsidR="005D0F3D" w:rsidRDefault="00795806">
      <w:pPr>
        <w:pStyle w:val="Heading3"/>
        <w:spacing w:before="40"/>
        <w:rPr>
          <w:rFonts w:ascii="Calibri"/>
        </w:rPr>
      </w:pPr>
      <w:r>
        <w:rPr>
          <w:rFonts w:ascii="Calibri"/>
        </w:rPr>
        <w:lastRenderedPageBreak/>
        <w:t xml:space="preserve">Examples of </w:t>
      </w:r>
      <w:r>
        <w:rPr>
          <w:rFonts w:ascii="Calibri"/>
          <w:u w:val="single"/>
        </w:rPr>
        <w:t>audience-centered</w:t>
      </w:r>
      <w:r>
        <w:rPr>
          <w:rFonts w:ascii="Calibri"/>
        </w:rPr>
        <w:t xml:space="preserve"> purposes:</w:t>
      </w:r>
    </w:p>
    <w:p w:rsidR="005D0F3D" w:rsidRDefault="00795806">
      <w:pPr>
        <w:pStyle w:val="ListParagraph"/>
        <w:numPr>
          <w:ilvl w:val="0"/>
          <w:numId w:val="5"/>
        </w:numPr>
        <w:tabs>
          <w:tab w:val="left" w:pos="940"/>
          <w:tab w:val="left" w:pos="941"/>
        </w:tabs>
        <w:spacing w:before="40" w:line="276" w:lineRule="auto"/>
        <w:ind w:right="59"/>
        <w:rPr>
          <w:rFonts w:ascii="Symbol" w:hAnsi="Symbol"/>
        </w:rPr>
      </w:pPr>
      <w:r>
        <w:t>To gain knowledge to solve a problem, prevent a negative outcome, or achieve a positive</w:t>
      </w:r>
      <w:r>
        <w:rPr>
          <w:spacing w:val="-3"/>
        </w:rPr>
        <w:t xml:space="preserve"> </w:t>
      </w:r>
      <w:r>
        <w:t>outcome.</w:t>
      </w:r>
    </w:p>
    <w:p w:rsidR="005D0F3D" w:rsidRDefault="00795806">
      <w:pPr>
        <w:pStyle w:val="ListParagraph"/>
        <w:numPr>
          <w:ilvl w:val="0"/>
          <w:numId w:val="5"/>
        </w:numPr>
        <w:tabs>
          <w:tab w:val="left" w:pos="940"/>
          <w:tab w:val="left" w:pos="941"/>
        </w:tabs>
        <w:rPr>
          <w:rFonts w:ascii="Symbol" w:hAnsi="Symbol"/>
        </w:rPr>
      </w:pPr>
      <w:r>
        <w:t>To gain awareness of an</w:t>
      </w:r>
      <w:r>
        <w:rPr>
          <w:spacing w:val="-2"/>
        </w:rPr>
        <w:t xml:space="preserve"> </w:t>
      </w:r>
      <w:r>
        <w:t>issue.</w:t>
      </w:r>
    </w:p>
    <w:p w:rsidR="005D0F3D" w:rsidRDefault="00795806">
      <w:pPr>
        <w:pStyle w:val="ListParagraph"/>
        <w:numPr>
          <w:ilvl w:val="0"/>
          <w:numId w:val="5"/>
        </w:numPr>
        <w:tabs>
          <w:tab w:val="left" w:pos="940"/>
          <w:tab w:val="left" w:pos="941"/>
        </w:tabs>
        <w:spacing w:before="42" w:line="273" w:lineRule="auto"/>
        <w:ind w:right="366"/>
        <w:rPr>
          <w:rFonts w:ascii="Symbol" w:hAnsi="Symbol"/>
        </w:rPr>
      </w:pPr>
      <w:r>
        <w:t xml:space="preserve">To shift an attitude from negative </w:t>
      </w:r>
      <w:r>
        <w:rPr>
          <w:spacing w:val="-10"/>
        </w:rPr>
        <w:t xml:space="preserve">to </w:t>
      </w:r>
      <w:r>
        <w:t>positive.</w:t>
      </w:r>
    </w:p>
    <w:p w:rsidR="005D0F3D" w:rsidRDefault="00795806">
      <w:pPr>
        <w:pStyle w:val="ListParagraph"/>
        <w:numPr>
          <w:ilvl w:val="0"/>
          <w:numId w:val="5"/>
        </w:numPr>
        <w:tabs>
          <w:tab w:val="left" w:pos="940"/>
          <w:tab w:val="left" w:pos="941"/>
        </w:tabs>
        <w:spacing w:before="4" w:line="276" w:lineRule="auto"/>
        <w:ind w:right="38"/>
        <w:rPr>
          <w:rFonts w:ascii="Symbol" w:hAnsi="Symbol"/>
        </w:rPr>
      </w:pPr>
      <w:r>
        <w:t>To build a skill needed to perform a job- related</w:t>
      </w:r>
      <w:r>
        <w:rPr>
          <w:spacing w:val="-2"/>
        </w:rPr>
        <w:t xml:space="preserve"> </w:t>
      </w:r>
      <w:r>
        <w:t>task.</w:t>
      </w:r>
    </w:p>
    <w:p w:rsidR="005D0F3D" w:rsidRDefault="00795806">
      <w:pPr>
        <w:pStyle w:val="ListParagraph"/>
        <w:numPr>
          <w:ilvl w:val="0"/>
          <w:numId w:val="5"/>
        </w:numPr>
        <w:tabs>
          <w:tab w:val="left" w:pos="940"/>
          <w:tab w:val="left" w:pos="941"/>
        </w:tabs>
        <w:spacing w:line="276" w:lineRule="auto"/>
        <w:ind w:right="106"/>
        <w:rPr>
          <w:rFonts w:ascii="Symbol" w:hAnsi="Symbol"/>
        </w:rPr>
      </w:pPr>
      <w:r>
        <w:t>To learn strategies for making behavior changes in order to reach a particular goal</w:t>
      </w:r>
    </w:p>
    <w:p w:rsidR="005D0F3D" w:rsidRDefault="00795806">
      <w:pPr>
        <w:pStyle w:val="Heading3"/>
        <w:spacing w:before="40"/>
        <w:rPr>
          <w:rFonts w:ascii="Calibri"/>
        </w:rPr>
      </w:pPr>
      <w:r>
        <w:rPr>
          <w:b w:val="0"/>
        </w:rPr>
        <w:br w:type="column"/>
      </w:r>
      <w:r>
        <w:rPr>
          <w:rFonts w:ascii="Calibri"/>
        </w:rPr>
        <w:t xml:space="preserve">Examples of </w:t>
      </w:r>
      <w:r>
        <w:rPr>
          <w:rFonts w:ascii="Calibri"/>
          <w:u w:val="single"/>
        </w:rPr>
        <w:t>speaker-centered</w:t>
      </w:r>
      <w:r>
        <w:rPr>
          <w:rFonts w:ascii="Calibri"/>
        </w:rPr>
        <w:t xml:space="preserve"> purposes:</w:t>
      </w:r>
    </w:p>
    <w:p w:rsidR="005D0F3D" w:rsidRDefault="005D0F3D">
      <w:pPr>
        <w:pStyle w:val="BodyText"/>
        <w:spacing w:before="10"/>
        <w:rPr>
          <w:b/>
          <w:sz w:val="19"/>
        </w:rPr>
      </w:pPr>
    </w:p>
    <w:p w:rsidR="005D0F3D" w:rsidRDefault="00795806">
      <w:pPr>
        <w:pStyle w:val="ListParagraph"/>
        <w:numPr>
          <w:ilvl w:val="0"/>
          <w:numId w:val="5"/>
        </w:numPr>
        <w:tabs>
          <w:tab w:val="left" w:pos="940"/>
          <w:tab w:val="left" w:pos="941"/>
        </w:tabs>
        <w:spacing w:line="273" w:lineRule="auto"/>
        <w:ind w:right="604"/>
        <w:rPr>
          <w:rFonts w:ascii="Symbol" w:hAnsi="Symbol"/>
        </w:rPr>
      </w:pPr>
      <w:r>
        <w:t>To fulfill a job responsibility to teach or train a specific</w:t>
      </w:r>
      <w:r>
        <w:rPr>
          <w:spacing w:val="-2"/>
        </w:rPr>
        <w:t xml:space="preserve"> </w:t>
      </w:r>
      <w:r>
        <w:t>audience.</w:t>
      </w:r>
    </w:p>
    <w:p w:rsidR="005D0F3D" w:rsidRDefault="00795806">
      <w:pPr>
        <w:pStyle w:val="ListParagraph"/>
        <w:numPr>
          <w:ilvl w:val="0"/>
          <w:numId w:val="5"/>
        </w:numPr>
        <w:tabs>
          <w:tab w:val="left" w:pos="940"/>
          <w:tab w:val="left" w:pos="941"/>
        </w:tabs>
        <w:spacing w:before="5" w:line="276" w:lineRule="auto"/>
        <w:ind w:right="1015"/>
        <w:rPr>
          <w:rFonts w:ascii="Symbol" w:hAnsi="Symbol"/>
        </w:rPr>
      </w:pPr>
      <w:r>
        <w:t xml:space="preserve">To share expertise with a target audience that could result </w:t>
      </w:r>
      <w:r>
        <w:t>in more clients</w:t>
      </w:r>
    </w:p>
    <w:p w:rsidR="005D0F3D" w:rsidRDefault="00795806">
      <w:pPr>
        <w:pStyle w:val="ListParagraph"/>
        <w:numPr>
          <w:ilvl w:val="0"/>
          <w:numId w:val="5"/>
        </w:numPr>
        <w:tabs>
          <w:tab w:val="left" w:pos="940"/>
          <w:tab w:val="left" w:pos="941"/>
        </w:tabs>
        <w:spacing w:line="273" w:lineRule="auto"/>
        <w:ind w:right="1188"/>
        <w:rPr>
          <w:rFonts w:ascii="Symbol" w:hAnsi="Symbol"/>
        </w:rPr>
      </w:pPr>
      <w:r>
        <w:t>Sell/promote an idea, service, or product</w:t>
      </w:r>
    </w:p>
    <w:p w:rsidR="005D0F3D" w:rsidRDefault="00795806">
      <w:pPr>
        <w:pStyle w:val="ListParagraph"/>
        <w:numPr>
          <w:ilvl w:val="0"/>
          <w:numId w:val="5"/>
        </w:numPr>
        <w:tabs>
          <w:tab w:val="left" w:pos="940"/>
          <w:tab w:val="left" w:pos="941"/>
        </w:tabs>
        <w:spacing w:before="5" w:line="276" w:lineRule="auto"/>
        <w:ind w:right="1030"/>
        <w:rPr>
          <w:rFonts w:ascii="Symbol" w:hAnsi="Symbol"/>
        </w:rPr>
      </w:pPr>
      <w:r>
        <w:t>Build credibility and visibility as an expert that would result in more business/clients/income</w:t>
      </w:r>
    </w:p>
    <w:p w:rsidR="005D0F3D" w:rsidRDefault="005D0F3D">
      <w:pPr>
        <w:spacing w:line="276" w:lineRule="auto"/>
        <w:rPr>
          <w:rFonts w:ascii="Symbol" w:hAnsi="Symbol"/>
        </w:rPr>
        <w:sectPr w:rsidR="005D0F3D">
          <w:pgSz w:w="12240" w:h="15840"/>
          <w:pgMar w:top="1400" w:right="940" w:bottom="1460" w:left="1220" w:header="0" w:footer="1278" w:gutter="0"/>
          <w:cols w:num="2" w:space="720" w:equalWidth="0">
            <w:col w:w="4555" w:space="485"/>
            <w:col w:w="5040"/>
          </w:cols>
        </w:sectPr>
      </w:pPr>
    </w:p>
    <w:p w:rsidR="005D0F3D" w:rsidRDefault="00795806">
      <w:pPr>
        <w:spacing w:before="144"/>
        <w:ind w:left="220"/>
        <w:rPr>
          <w:sz w:val="24"/>
        </w:rPr>
      </w:pPr>
      <w:r>
        <w:rPr>
          <w:sz w:val="24"/>
        </w:rPr>
        <w:t xml:space="preserve">In general, audience-centered purposes are to </w:t>
      </w:r>
      <w:r>
        <w:rPr>
          <w:i/>
          <w:sz w:val="24"/>
        </w:rPr>
        <w:t>inform, inspire</w:t>
      </w:r>
      <w:r>
        <w:rPr>
          <w:sz w:val="24"/>
        </w:rPr>
        <w:t xml:space="preserve">, or </w:t>
      </w:r>
      <w:r>
        <w:rPr>
          <w:i/>
          <w:sz w:val="24"/>
        </w:rPr>
        <w:t>influence</w:t>
      </w:r>
      <w:r>
        <w:rPr>
          <w:sz w:val="24"/>
        </w:rPr>
        <w:t>:</w:t>
      </w:r>
    </w:p>
    <w:p w:rsidR="005D0F3D" w:rsidRDefault="005D0F3D">
      <w:pPr>
        <w:pStyle w:val="BodyText"/>
        <w:spacing w:before="10"/>
        <w:rPr>
          <w:sz w:val="19"/>
        </w:rPr>
      </w:pPr>
    </w:p>
    <w:p w:rsidR="005D0F3D" w:rsidRDefault="00795806">
      <w:pPr>
        <w:spacing w:line="441" w:lineRule="auto"/>
        <w:ind w:left="220" w:right="298"/>
      </w:pPr>
      <w:r>
        <w:rPr>
          <w:b/>
          <w:sz w:val="24"/>
        </w:rPr>
        <w:t xml:space="preserve">Informing </w:t>
      </w:r>
      <w:r>
        <w:rPr>
          <w:sz w:val="24"/>
        </w:rPr>
        <w:t xml:space="preserve">= </w:t>
      </w:r>
      <w:r>
        <w:t xml:space="preserve">elevating the knowledge of your audience – teaching something they need and want to know </w:t>
      </w:r>
      <w:r>
        <w:rPr>
          <w:b/>
          <w:sz w:val="24"/>
        </w:rPr>
        <w:t xml:space="preserve">Inspiring </w:t>
      </w:r>
      <w:r>
        <w:rPr>
          <w:sz w:val="24"/>
        </w:rPr>
        <w:t xml:space="preserve">= </w:t>
      </w:r>
      <w:r>
        <w:t xml:space="preserve">elevating their attitudes – shifting their thoughts and feelings about a topic or an issue; and </w:t>
      </w:r>
      <w:r>
        <w:rPr>
          <w:b/>
          <w:sz w:val="24"/>
        </w:rPr>
        <w:t xml:space="preserve">Influencing </w:t>
      </w:r>
      <w:r>
        <w:rPr>
          <w:sz w:val="24"/>
        </w:rPr>
        <w:t xml:space="preserve">= </w:t>
      </w:r>
      <w:r>
        <w:t>motivating behavior change – loo</w:t>
      </w:r>
      <w:r>
        <w:t>king for them to take some type of action.</w:t>
      </w:r>
    </w:p>
    <w:p w:rsidR="005D0F3D" w:rsidRDefault="005D0F3D">
      <w:pPr>
        <w:pStyle w:val="BodyText"/>
        <w:rPr>
          <w:sz w:val="18"/>
        </w:rPr>
      </w:pPr>
    </w:p>
    <w:p w:rsidR="005D0F3D" w:rsidRDefault="00795806">
      <w:pPr>
        <w:pStyle w:val="BodyText"/>
        <w:ind w:left="693"/>
      </w:pPr>
      <w:r>
        <w:t xml:space="preserve">Ask: “What do I want my audience to </w:t>
      </w:r>
      <w:r>
        <w:rPr>
          <w:b/>
        </w:rPr>
        <w:t>know</w:t>
      </w:r>
      <w:r>
        <w:t xml:space="preserve">, </w:t>
      </w:r>
      <w:r>
        <w:rPr>
          <w:b/>
        </w:rPr>
        <w:t>feel</w:t>
      </w:r>
      <w:r>
        <w:t xml:space="preserve">, and </w:t>
      </w:r>
      <w:r>
        <w:rPr>
          <w:b/>
        </w:rPr>
        <w:t xml:space="preserve">do </w:t>
      </w:r>
      <w:r>
        <w:t>as a result of my presentation?”</w:t>
      </w:r>
    </w:p>
    <w:p w:rsidR="005D0F3D" w:rsidRDefault="00795806">
      <w:pPr>
        <w:pStyle w:val="BodyText"/>
        <w:spacing w:before="8"/>
        <w:rPr>
          <w:sz w:val="23"/>
        </w:rPr>
      </w:pPr>
      <w:r>
        <w:pict>
          <v:shapetype id="_x0000_t202" coordsize="21600,21600" o:spt="202" path="m,l,21600r21600,l21600,xe">
            <v:stroke joinstyle="miter"/>
            <v:path gradientshapeok="t" o:connecttype="rect"/>
          </v:shapetype>
          <v:shape id="_x0000_s1034" type="#_x0000_t202" style="position:absolute;margin-left:94.5pt;margin-top:17.4pt;width:439.5pt;height:276.75pt;z-index:-251660800;mso-wrap-distance-left:0;mso-wrap-distance-right:0;mso-position-horizontal-relative:page" fillcolor="#dce6f1" strokecolor="#4f81bc" strokeweight="2pt">
            <v:textbox inset="0,0,0,0">
              <w:txbxContent>
                <w:p w:rsidR="005D0F3D" w:rsidRDefault="00795806">
                  <w:pPr>
                    <w:spacing w:before="72"/>
                    <w:ind w:left="144"/>
                    <w:rPr>
                      <w:rFonts w:ascii="Cambria"/>
                      <w:b/>
                      <w:sz w:val="28"/>
                    </w:rPr>
                  </w:pPr>
                  <w:r>
                    <w:rPr>
                      <w:rFonts w:ascii="Cambria"/>
                      <w:b/>
                      <w:sz w:val="28"/>
                    </w:rPr>
                    <w:t>Putting it into</w:t>
                  </w:r>
                  <w:r>
                    <w:rPr>
                      <w:rFonts w:ascii="Cambria"/>
                      <w:b/>
                      <w:spacing w:val="-4"/>
                      <w:sz w:val="28"/>
                    </w:rPr>
                    <w:t xml:space="preserve"> </w:t>
                  </w:r>
                  <w:r>
                    <w:rPr>
                      <w:rFonts w:ascii="Cambria"/>
                      <w:b/>
                      <w:sz w:val="28"/>
                    </w:rPr>
                    <w:t>Practice:</w:t>
                  </w:r>
                </w:p>
                <w:p w:rsidR="005D0F3D" w:rsidRDefault="00795806">
                  <w:pPr>
                    <w:spacing w:before="251" w:line="276" w:lineRule="auto"/>
                    <w:ind w:left="144" w:right="812"/>
                    <w:rPr>
                      <w:i/>
                      <w:sz w:val="24"/>
                    </w:rPr>
                  </w:pPr>
                  <w:r>
                    <w:rPr>
                      <w:i/>
                      <w:sz w:val="24"/>
                    </w:rPr>
                    <w:t>Consider an upcoming presentation you need to design, or one you would like to propose to present to a</w:t>
                  </w:r>
                  <w:r>
                    <w:rPr>
                      <w:i/>
                      <w:spacing w:val="-2"/>
                      <w:sz w:val="24"/>
                    </w:rPr>
                    <w:t xml:space="preserve"> </w:t>
                  </w:r>
                  <w:r>
                    <w:rPr>
                      <w:i/>
                      <w:sz w:val="24"/>
                    </w:rPr>
                    <w:t>group.</w:t>
                  </w:r>
                </w:p>
                <w:p w:rsidR="005D0F3D" w:rsidRDefault="00795806">
                  <w:pPr>
                    <w:pStyle w:val="BodyText"/>
                    <w:spacing w:before="201"/>
                    <w:ind w:left="144"/>
                  </w:pPr>
                  <w:r>
                    <w:t>Who is the audience/location/event/etc.?</w:t>
                  </w:r>
                </w:p>
                <w:p w:rsidR="005D0F3D" w:rsidRDefault="005D0F3D">
                  <w:pPr>
                    <w:pStyle w:val="BodyText"/>
                  </w:pPr>
                </w:p>
                <w:p w:rsidR="005D0F3D" w:rsidRDefault="005D0F3D">
                  <w:pPr>
                    <w:pStyle w:val="BodyText"/>
                    <w:spacing w:before="6"/>
                    <w:rPr>
                      <w:sz w:val="23"/>
                    </w:rPr>
                  </w:pPr>
                </w:p>
                <w:p w:rsidR="005D0F3D" w:rsidRDefault="00795806">
                  <w:pPr>
                    <w:pStyle w:val="BodyText"/>
                    <w:spacing w:before="1" w:line="715" w:lineRule="auto"/>
                    <w:ind w:left="144" w:right="3670"/>
                  </w:pPr>
                  <w:r>
                    <w:t>What is your primary audience-centered purpose? What are secondary audience-centered purposes?</w:t>
                  </w:r>
                </w:p>
                <w:p w:rsidR="005D0F3D" w:rsidRDefault="00795806">
                  <w:pPr>
                    <w:pStyle w:val="BodyText"/>
                    <w:spacing w:before="200"/>
                    <w:ind w:left="144"/>
                  </w:pPr>
                  <w:r>
                    <w:t xml:space="preserve">What </w:t>
                  </w:r>
                  <w:proofErr w:type="gramStart"/>
                  <w:r>
                    <w:t>are</w:t>
                  </w:r>
                  <w:proofErr w:type="gramEnd"/>
                  <w:r>
                    <w:t xml:space="preserve"> your speaker-centered purposes?</w:t>
                  </w:r>
                </w:p>
              </w:txbxContent>
            </v:textbox>
            <w10:wrap type="topAndBottom" anchorx="page"/>
          </v:shape>
        </w:pict>
      </w:r>
    </w:p>
    <w:p w:rsidR="005D0F3D" w:rsidRDefault="005D0F3D">
      <w:pPr>
        <w:rPr>
          <w:sz w:val="23"/>
        </w:rPr>
        <w:sectPr w:rsidR="005D0F3D">
          <w:type w:val="continuous"/>
          <w:pgSz w:w="12240" w:h="15840"/>
          <w:pgMar w:top="1440" w:right="940" w:bottom="1460" w:left="1220" w:header="720" w:footer="720" w:gutter="0"/>
          <w:cols w:space="720"/>
        </w:sectPr>
      </w:pPr>
    </w:p>
    <w:p w:rsidR="005D0F3D" w:rsidRDefault="00795806">
      <w:pPr>
        <w:pStyle w:val="Heading3"/>
        <w:spacing w:before="40"/>
        <w:rPr>
          <w:rFonts w:ascii="Calibri"/>
        </w:rPr>
      </w:pPr>
      <w:r>
        <w:rPr>
          <w:rFonts w:ascii="Calibri"/>
        </w:rPr>
        <w:lastRenderedPageBreak/>
        <w:t>How should you determine what content to include in a presentation and how to present it?</w:t>
      </w:r>
    </w:p>
    <w:p w:rsidR="005D0F3D" w:rsidRDefault="005D0F3D">
      <w:pPr>
        <w:pStyle w:val="BodyText"/>
        <w:rPr>
          <w:b/>
        </w:rPr>
      </w:pPr>
    </w:p>
    <w:p w:rsidR="005D0F3D" w:rsidRDefault="005D0F3D">
      <w:pPr>
        <w:pStyle w:val="BodyText"/>
        <w:rPr>
          <w:b/>
        </w:rPr>
      </w:pPr>
    </w:p>
    <w:p w:rsidR="005D0F3D" w:rsidRDefault="005D0F3D">
      <w:pPr>
        <w:pStyle w:val="BodyText"/>
        <w:rPr>
          <w:b/>
          <w:sz w:val="20"/>
        </w:rPr>
      </w:pPr>
    </w:p>
    <w:p w:rsidR="005D0F3D" w:rsidRDefault="00795806">
      <w:pPr>
        <w:ind w:left="220"/>
        <w:rPr>
          <w:rFonts w:ascii="Cambria"/>
          <w:b/>
          <w:sz w:val="24"/>
        </w:rPr>
      </w:pPr>
      <w:r>
        <w:rPr>
          <w:rFonts w:ascii="Cambria"/>
          <w:b/>
          <w:sz w:val="24"/>
        </w:rPr>
        <w:t>Benefits of conducting a needs assessment:</w:t>
      </w:r>
    </w:p>
    <w:p w:rsidR="005D0F3D" w:rsidRDefault="00795806">
      <w:pPr>
        <w:pStyle w:val="ListParagraph"/>
        <w:numPr>
          <w:ilvl w:val="0"/>
          <w:numId w:val="5"/>
        </w:numPr>
        <w:tabs>
          <w:tab w:val="left" w:pos="940"/>
          <w:tab w:val="left" w:pos="941"/>
        </w:tabs>
        <w:spacing w:before="241" w:line="276" w:lineRule="auto"/>
        <w:ind w:right="328"/>
        <w:rPr>
          <w:rFonts w:ascii="Symbol" w:hAnsi="Symbol"/>
          <w:sz w:val="24"/>
        </w:rPr>
      </w:pPr>
      <w:r>
        <w:rPr>
          <w:sz w:val="24"/>
        </w:rPr>
        <w:t>Prevents missing the mark and wasting resources covering topics they don’t need or</w:t>
      </w:r>
      <w:r>
        <w:rPr>
          <w:spacing w:val="-30"/>
          <w:sz w:val="24"/>
        </w:rPr>
        <w:t xml:space="preserve"> </w:t>
      </w:r>
      <w:r>
        <w:rPr>
          <w:sz w:val="24"/>
        </w:rPr>
        <w:t>want. Prevents “one-size-fits-all”</w:t>
      </w:r>
      <w:r>
        <w:rPr>
          <w:spacing w:val="1"/>
          <w:sz w:val="24"/>
        </w:rPr>
        <w:t xml:space="preserve"> </w:t>
      </w:r>
      <w:r>
        <w:rPr>
          <w:sz w:val="24"/>
        </w:rPr>
        <w:t>communication.</w:t>
      </w:r>
    </w:p>
    <w:p w:rsidR="005D0F3D" w:rsidRDefault="00795806">
      <w:pPr>
        <w:pStyle w:val="ListParagraph"/>
        <w:numPr>
          <w:ilvl w:val="0"/>
          <w:numId w:val="5"/>
        </w:numPr>
        <w:tabs>
          <w:tab w:val="left" w:pos="940"/>
          <w:tab w:val="left" w:pos="941"/>
        </w:tabs>
        <w:spacing w:line="276" w:lineRule="auto"/>
        <w:ind w:right="255"/>
        <w:rPr>
          <w:rFonts w:ascii="Symbol" w:hAnsi="Symbol"/>
          <w:sz w:val="24"/>
        </w:rPr>
      </w:pPr>
      <w:r>
        <w:rPr>
          <w:sz w:val="24"/>
        </w:rPr>
        <w:t>Based on adult learning theory, knowing what an audience knows about your topic</w:t>
      </w:r>
      <w:r>
        <w:rPr>
          <w:spacing w:val="-34"/>
          <w:sz w:val="24"/>
        </w:rPr>
        <w:t xml:space="preserve"> </w:t>
      </w:r>
      <w:r>
        <w:rPr>
          <w:sz w:val="24"/>
        </w:rPr>
        <w:t xml:space="preserve">enables you to “anchor” new information on </w:t>
      </w:r>
      <w:r>
        <w:rPr>
          <w:sz w:val="24"/>
        </w:rPr>
        <w:t>what they already</w:t>
      </w:r>
      <w:r>
        <w:rPr>
          <w:spacing w:val="-4"/>
          <w:sz w:val="24"/>
        </w:rPr>
        <w:t xml:space="preserve"> </w:t>
      </w:r>
      <w:r>
        <w:rPr>
          <w:sz w:val="24"/>
        </w:rPr>
        <w:t>know.</w:t>
      </w:r>
    </w:p>
    <w:p w:rsidR="005D0F3D" w:rsidRDefault="00795806">
      <w:pPr>
        <w:pStyle w:val="BodyText"/>
        <w:spacing w:line="276" w:lineRule="auto"/>
        <w:ind w:left="940" w:right="298"/>
      </w:pPr>
      <w:r>
        <w:t>A needs assessment determines gaps between what an audience knows/thinks/does</w:t>
      </w:r>
      <w:r>
        <w:rPr>
          <w:spacing w:val="-34"/>
        </w:rPr>
        <w:t xml:space="preserve"> </w:t>
      </w:r>
      <w:r>
        <w:t>and what they need to know/think/do. Helps determine appropriate breadth and depth of topic</w:t>
      </w:r>
      <w:r>
        <w:rPr>
          <w:spacing w:val="-1"/>
        </w:rPr>
        <w:t xml:space="preserve"> </w:t>
      </w:r>
      <w:r>
        <w:t>coverage.</w:t>
      </w:r>
    </w:p>
    <w:p w:rsidR="005D0F3D" w:rsidRDefault="00795806">
      <w:pPr>
        <w:pStyle w:val="ListParagraph"/>
        <w:numPr>
          <w:ilvl w:val="0"/>
          <w:numId w:val="5"/>
        </w:numPr>
        <w:tabs>
          <w:tab w:val="left" w:pos="940"/>
          <w:tab w:val="left" w:pos="941"/>
        </w:tabs>
        <w:spacing w:line="276" w:lineRule="auto"/>
        <w:ind w:right="305"/>
        <w:rPr>
          <w:rFonts w:ascii="Symbol" w:hAnsi="Symbol"/>
          <w:sz w:val="24"/>
        </w:rPr>
      </w:pPr>
      <w:r>
        <w:rPr>
          <w:sz w:val="24"/>
        </w:rPr>
        <w:t>Involves</w:t>
      </w:r>
      <w:r>
        <w:rPr>
          <w:spacing w:val="-3"/>
          <w:sz w:val="24"/>
        </w:rPr>
        <w:t xml:space="preserve"> </w:t>
      </w:r>
      <w:r>
        <w:rPr>
          <w:sz w:val="24"/>
        </w:rPr>
        <w:t>audience</w:t>
      </w:r>
      <w:r>
        <w:rPr>
          <w:spacing w:val="-2"/>
          <w:sz w:val="24"/>
        </w:rPr>
        <w:t xml:space="preserve"> </w:t>
      </w:r>
      <w:r>
        <w:rPr>
          <w:sz w:val="24"/>
        </w:rPr>
        <w:t>and</w:t>
      </w:r>
      <w:r>
        <w:rPr>
          <w:spacing w:val="-4"/>
          <w:sz w:val="24"/>
        </w:rPr>
        <w:t xml:space="preserve"> </w:t>
      </w:r>
      <w:r>
        <w:rPr>
          <w:sz w:val="24"/>
        </w:rPr>
        <w:t>demonstrates</w:t>
      </w:r>
      <w:r>
        <w:rPr>
          <w:spacing w:val="-5"/>
          <w:sz w:val="24"/>
        </w:rPr>
        <w:t xml:space="preserve"> </w:t>
      </w:r>
      <w:r>
        <w:rPr>
          <w:sz w:val="24"/>
        </w:rPr>
        <w:t>interest</w:t>
      </w:r>
      <w:r>
        <w:rPr>
          <w:spacing w:val="-2"/>
          <w:sz w:val="24"/>
        </w:rPr>
        <w:t xml:space="preserve"> </w:t>
      </w:r>
      <w:r>
        <w:rPr>
          <w:sz w:val="24"/>
        </w:rPr>
        <w:t>in</w:t>
      </w:r>
      <w:r>
        <w:rPr>
          <w:spacing w:val="-4"/>
          <w:sz w:val="24"/>
        </w:rPr>
        <w:t xml:space="preserve"> </w:t>
      </w:r>
      <w:r>
        <w:rPr>
          <w:sz w:val="24"/>
        </w:rPr>
        <w:t>them,</w:t>
      </w:r>
      <w:r>
        <w:rPr>
          <w:spacing w:val="-4"/>
          <w:sz w:val="24"/>
        </w:rPr>
        <w:t xml:space="preserve"> </w:t>
      </w:r>
      <w:r>
        <w:rPr>
          <w:sz w:val="24"/>
        </w:rPr>
        <w:t>builds</w:t>
      </w:r>
      <w:r>
        <w:rPr>
          <w:spacing w:val="-3"/>
          <w:sz w:val="24"/>
        </w:rPr>
        <w:t xml:space="preserve"> </w:t>
      </w:r>
      <w:r>
        <w:rPr>
          <w:sz w:val="24"/>
        </w:rPr>
        <w:t>trust</w:t>
      </w:r>
      <w:r>
        <w:rPr>
          <w:spacing w:val="-4"/>
          <w:sz w:val="24"/>
        </w:rPr>
        <w:t xml:space="preserve"> </w:t>
      </w:r>
      <w:r>
        <w:rPr>
          <w:sz w:val="24"/>
        </w:rPr>
        <w:t>and</w:t>
      </w:r>
      <w:r>
        <w:rPr>
          <w:spacing w:val="-2"/>
          <w:sz w:val="24"/>
        </w:rPr>
        <w:t xml:space="preserve"> </w:t>
      </w:r>
      <w:r>
        <w:rPr>
          <w:sz w:val="24"/>
        </w:rPr>
        <w:t>mutual</w:t>
      </w:r>
      <w:r>
        <w:rPr>
          <w:spacing w:val="-5"/>
          <w:sz w:val="24"/>
        </w:rPr>
        <w:t xml:space="preserve"> </w:t>
      </w:r>
      <w:r>
        <w:rPr>
          <w:sz w:val="24"/>
        </w:rPr>
        <w:t>respect,</w:t>
      </w:r>
      <w:r>
        <w:rPr>
          <w:spacing w:val="-2"/>
          <w:sz w:val="24"/>
        </w:rPr>
        <w:t xml:space="preserve"> </w:t>
      </w:r>
      <w:r>
        <w:rPr>
          <w:sz w:val="24"/>
        </w:rPr>
        <w:t>and leads to audience support of communication which results in audience buy-in and ownership.</w:t>
      </w:r>
    </w:p>
    <w:p w:rsidR="005D0F3D" w:rsidRDefault="00795806">
      <w:pPr>
        <w:pStyle w:val="ListParagraph"/>
        <w:numPr>
          <w:ilvl w:val="0"/>
          <w:numId w:val="5"/>
        </w:numPr>
        <w:tabs>
          <w:tab w:val="left" w:pos="940"/>
          <w:tab w:val="left" w:pos="941"/>
        </w:tabs>
        <w:spacing w:line="276" w:lineRule="auto"/>
        <w:ind w:right="618"/>
        <w:rPr>
          <w:rFonts w:ascii="Symbol" w:hAnsi="Symbol"/>
          <w:sz w:val="24"/>
        </w:rPr>
      </w:pPr>
      <w:r>
        <w:rPr>
          <w:sz w:val="24"/>
        </w:rPr>
        <w:t xml:space="preserve">Creates a meaningful connection between the speaker and audience promoting further exchange and interaction. Helps select </w:t>
      </w:r>
      <w:r>
        <w:rPr>
          <w:sz w:val="24"/>
        </w:rPr>
        <w:t>in choosing examples that are relevant and meaningful to the</w:t>
      </w:r>
      <w:r>
        <w:rPr>
          <w:spacing w:val="-6"/>
          <w:sz w:val="24"/>
        </w:rPr>
        <w:t xml:space="preserve"> </w:t>
      </w:r>
      <w:r>
        <w:rPr>
          <w:sz w:val="24"/>
        </w:rPr>
        <w:t>audience.</w:t>
      </w:r>
    </w:p>
    <w:p w:rsidR="005D0F3D" w:rsidRDefault="00795806">
      <w:pPr>
        <w:pStyle w:val="ListParagraph"/>
        <w:numPr>
          <w:ilvl w:val="0"/>
          <w:numId w:val="5"/>
        </w:numPr>
        <w:tabs>
          <w:tab w:val="left" w:pos="940"/>
          <w:tab w:val="left" w:pos="941"/>
        </w:tabs>
        <w:spacing w:line="276" w:lineRule="auto"/>
        <w:ind w:right="479"/>
        <w:rPr>
          <w:rFonts w:ascii="Symbol" w:hAnsi="Symbol"/>
          <w:sz w:val="24"/>
        </w:rPr>
      </w:pPr>
      <w:r>
        <w:rPr>
          <w:sz w:val="24"/>
        </w:rPr>
        <w:t>Informs the speaker of the audience’s preferred style of communication and the types of activities to</w:t>
      </w:r>
      <w:r>
        <w:rPr>
          <w:spacing w:val="-4"/>
          <w:sz w:val="24"/>
        </w:rPr>
        <w:t xml:space="preserve"> </w:t>
      </w:r>
      <w:r>
        <w:rPr>
          <w:sz w:val="24"/>
        </w:rPr>
        <w:t>include.</w:t>
      </w:r>
    </w:p>
    <w:p w:rsidR="005D0F3D" w:rsidRDefault="00795806">
      <w:pPr>
        <w:spacing w:before="202"/>
        <w:ind w:left="220"/>
        <w:rPr>
          <w:rFonts w:ascii="Cambria" w:hAnsi="Cambria"/>
          <w:b/>
          <w:sz w:val="24"/>
        </w:rPr>
      </w:pPr>
      <w:r>
        <w:rPr>
          <w:rFonts w:ascii="Cambria" w:hAnsi="Cambria"/>
          <w:b/>
          <w:sz w:val="24"/>
          <w:u w:val="single"/>
        </w:rPr>
        <w:t>Needs Assessments – Stories from</w:t>
      </w:r>
      <w:r>
        <w:rPr>
          <w:rFonts w:ascii="Cambria" w:hAnsi="Cambria"/>
          <w:b/>
          <w:spacing w:val="-18"/>
          <w:sz w:val="24"/>
          <w:u w:val="single"/>
        </w:rPr>
        <w:t xml:space="preserve"> </w:t>
      </w:r>
      <w:r>
        <w:rPr>
          <w:rFonts w:ascii="Cambria" w:hAnsi="Cambria"/>
          <w:b/>
          <w:sz w:val="24"/>
          <w:u w:val="single"/>
        </w:rPr>
        <w:t>Experience</w:t>
      </w:r>
      <w:r>
        <w:rPr>
          <w:rFonts w:ascii="Cambria" w:hAnsi="Cambria"/>
          <w:b/>
          <w:sz w:val="24"/>
        </w:rPr>
        <w:t>:</w:t>
      </w:r>
    </w:p>
    <w:p w:rsidR="005D0F3D" w:rsidRDefault="00795806">
      <w:pPr>
        <w:spacing w:before="242"/>
        <w:ind w:left="220"/>
        <w:rPr>
          <w:rFonts w:ascii="Cambria"/>
          <w:b/>
          <w:sz w:val="24"/>
        </w:rPr>
      </w:pPr>
      <w:r>
        <w:rPr>
          <w:rFonts w:ascii="Cambria"/>
          <w:b/>
          <w:sz w:val="24"/>
        </w:rPr>
        <w:t>Team Nutrition Child Care Cul</w:t>
      </w:r>
      <w:r>
        <w:rPr>
          <w:rFonts w:ascii="Cambria"/>
          <w:b/>
          <w:sz w:val="24"/>
        </w:rPr>
        <w:t>inary</w:t>
      </w:r>
      <w:r>
        <w:rPr>
          <w:rFonts w:ascii="Cambria"/>
          <w:b/>
          <w:spacing w:val="-32"/>
          <w:sz w:val="24"/>
        </w:rPr>
        <w:t xml:space="preserve"> </w:t>
      </w:r>
      <w:r>
        <w:rPr>
          <w:rFonts w:ascii="Cambria"/>
          <w:b/>
          <w:sz w:val="24"/>
        </w:rPr>
        <w:t>Workshop</w:t>
      </w:r>
    </w:p>
    <w:p w:rsidR="005D0F3D" w:rsidRDefault="00795806">
      <w:pPr>
        <w:spacing w:before="239"/>
        <w:ind w:left="694" w:right="441"/>
        <w:jc w:val="center"/>
        <w:rPr>
          <w:rFonts w:ascii="Cambria"/>
          <w:b/>
        </w:rPr>
      </w:pPr>
      <w:r>
        <w:rPr>
          <w:noProof/>
        </w:rPr>
        <w:drawing>
          <wp:anchor distT="0" distB="0" distL="0" distR="0" simplePos="0" relativeHeight="251652608" behindDoc="0" locked="0" layoutInCell="1" allowOverlap="1">
            <wp:simplePos x="0" y="0"/>
            <wp:positionH relativeFrom="page">
              <wp:posOffset>914400</wp:posOffset>
            </wp:positionH>
            <wp:positionV relativeFrom="paragraph">
              <wp:posOffset>152937</wp:posOffset>
            </wp:positionV>
            <wp:extent cx="2532379" cy="1057274"/>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2532379" cy="1057274"/>
                    </a:xfrm>
                    <a:prstGeom prst="rect">
                      <a:avLst/>
                    </a:prstGeom>
                  </pic:spPr>
                </pic:pic>
              </a:graphicData>
            </a:graphic>
          </wp:anchor>
        </w:drawing>
      </w:r>
      <w:r>
        <w:rPr>
          <w:rFonts w:ascii="Cambria"/>
          <w:b/>
          <w:sz w:val="24"/>
        </w:rPr>
        <w:t xml:space="preserve">R = </w:t>
      </w:r>
      <w:r>
        <w:rPr>
          <w:rFonts w:ascii="Cambria"/>
          <w:b/>
        </w:rPr>
        <w:t>Role model</w:t>
      </w:r>
    </w:p>
    <w:p w:rsidR="005D0F3D" w:rsidRDefault="00795806">
      <w:pPr>
        <w:spacing w:before="43"/>
        <w:ind w:left="694" w:right="271"/>
        <w:jc w:val="center"/>
        <w:rPr>
          <w:rFonts w:ascii="Cambria"/>
          <w:b/>
        </w:rPr>
      </w:pPr>
      <w:r>
        <w:rPr>
          <w:rFonts w:ascii="Cambria"/>
          <w:b/>
          <w:sz w:val="24"/>
        </w:rPr>
        <w:t xml:space="preserve">E = </w:t>
      </w:r>
      <w:r>
        <w:rPr>
          <w:rFonts w:ascii="Cambria"/>
          <w:b/>
        </w:rPr>
        <w:t>Environment</w:t>
      </w:r>
    </w:p>
    <w:p w:rsidR="005D0F3D" w:rsidRDefault="00795806">
      <w:pPr>
        <w:spacing w:before="43"/>
        <w:ind w:left="4392"/>
        <w:rPr>
          <w:rFonts w:ascii="Cambria"/>
          <w:b/>
        </w:rPr>
      </w:pPr>
      <w:r>
        <w:rPr>
          <w:rFonts w:ascii="Cambria"/>
          <w:b/>
          <w:sz w:val="24"/>
        </w:rPr>
        <w:t xml:space="preserve">C = </w:t>
      </w:r>
      <w:r>
        <w:rPr>
          <w:rFonts w:ascii="Cambria"/>
          <w:b/>
        </w:rPr>
        <w:t>Create delicious and nutritious meals and snacks</w:t>
      </w:r>
    </w:p>
    <w:p w:rsidR="005D0F3D" w:rsidRDefault="00795806">
      <w:pPr>
        <w:spacing w:before="43"/>
        <w:ind w:left="4392"/>
        <w:rPr>
          <w:rFonts w:ascii="Cambria"/>
          <w:b/>
        </w:rPr>
      </w:pPr>
      <w:r>
        <w:rPr>
          <w:rFonts w:ascii="Cambria"/>
          <w:b/>
          <w:sz w:val="24"/>
        </w:rPr>
        <w:t xml:space="preserve">I = </w:t>
      </w:r>
      <w:r>
        <w:rPr>
          <w:rFonts w:ascii="Cambria"/>
          <w:b/>
        </w:rPr>
        <w:t>Involve children in food and fun</w:t>
      </w:r>
    </w:p>
    <w:p w:rsidR="005D0F3D" w:rsidRDefault="00795806">
      <w:pPr>
        <w:spacing w:before="40"/>
        <w:ind w:left="4392"/>
        <w:rPr>
          <w:rFonts w:ascii="Cambria"/>
          <w:b/>
        </w:rPr>
      </w:pPr>
      <w:r>
        <w:rPr>
          <w:rFonts w:ascii="Cambria"/>
          <w:b/>
          <w:sz w:val="24"/>
        </w:rPr>
        <w:t xml:space="preserve">P = </w:t>
      </w:r>
      <w:r>
        <w:rPr>
          <w:rFonts w:ascii="Cambria"/>
          <w:b/>
        </w:rPr>
        <w:t>Partner with</w:t>
      </w:r>
      <w:r>
        <w:rPr>
          <w:rFonts w:ascii="Cambria"/>
          <w:b/>
          <w:spacing w:val="-9"/>
        </w:rPr>
        <w:t xml:space="preserve"> </w:t>
      </w:r>
      <w:r>
        <w:rPr>
          <w:rFonts w:ascii="Cambria"/>
          <w:b/>
        </w:rPr>
        <w:t>parents</w:t>
      </w:r>
    </w:p>
    <w:p w:rsidR="005D0F3D" w:rsidRDefault="00795806">
      <w:pPr>
        <w:spacing w:before="45"/>
        <w:ind w:left="4392"/>
        <w:rPr>
          <w:rFonts w:ascii="Cambria"/>
          <w:b/>
        </w:rPr>
      </w:pPr>
      <w:r>
        <w:rPr>
          <w:rFonts w:ascii="Cambria"/>
          <w:b/>
          <w:sz w:val="24"/>
        </w:rPr>
        <w:t xml:space="preserve">E = </w:t>
      </w:r>
      <w:r>
        <w:rPr>
          <w:rFonts w:ascii="Cambria"/>
          <w:b/>
        </w:rPr>
        <w:t>Enjoy eating</w:t>
      </w:r>
      <w:r>
        <w:rPr>
          <w:rFonts w:ascii="Cambria"/>
          <w:b/>
          <w:spacing w:val="-12"/>
        </w:rPr>
        <w:t xml:space="preserve"> </w:t>
      </w:r>
      <w:r>
        <w:rPr>
          <w:rFonts w:ascii="Cambria"/>
          <w:b/>
        </w:rPr>
        <w:t>together</w:t>
      </w:r>
    </w:p>
    <w:p w:rsidR="005D0F3D" w:rsidRDefault="00795806">
      <w:pPr>
        <w:pStyle w:val="BodyText"/>
        <w:spacing w:before="241"/>
        <w:ind w:left="940"/>
      </w:pPr>
      <w:r>
        <w:t>Ask the audience what they want to learn about.</w:t>
      </w:r>
    </w:p>
    <w:p w:rsidR="005D0F3D" w:rsidRDefault="00795806">
      <w:pPr>
        <w:pStyle w:val="BodyText"/>
        <w:spacing w:before="46"/>
        <w:ind w:left="940"/>
      </w:pPr>
      <w:r>
        <w:t>Determine if assumptions about knowledge, attitudes or behaviors are accurate.</w:t>
      </w:r>
    </w:p>
    <w:p w:rsidR="005D0F3D" w:rsidRDefault="005D0F3D">
      <w:pPr>
        <w:pStyle w:val="BodyText"/>
        <w:spacing w:before="8"/>
        <w:rPr>
          <w:sz w:val="19"/>
        </w:rPr>
      </w:pPr>
    </w:p>
    <w:p w:rsidR="005D0F3D" w:rsidRDefault="00795806">
      <w:pPr>
        <w:pStyle w:val="Heading3"/>
      </w:pPr>
      <w:r>
        <w:t>Nutrition Communication Course – Community presentation to young gymnasts</w:t>
      </w:r>
    </w:p>
    <w:p w:rsidR="005D0F3D" w:rsidRDefault="00795806">
      <w:pPr>
        <w:pStyle w:val="BodyText"/>
        <w:spacing w:before="45"/>
        <w:ind w:left="940"/>
      </w:pPr>
      <w:r>
        <w:t>Ask the audience what they want to learn about!</w:t>
      </w:r>
    </w:p>
    <w:p w:rsidR="005D0F3D" w:rsidRDefault="005D0F3D">
      <w:pPr>
        <w:pStyle w:val="BodyText"/>
        <w:spacing w:before="11"/>
        <w:rPr>
          <w:sz w:val="19"/>
        </w:rPr>
      </w:pPr>
    </w:p>
    <w:p w:rsidR="005D0F3D" w:rsidRDefault="00795806">
      <w:pPr>
        <w:pStyle w:val="Heading3"/>
      </w:pPr>
      <w:r>
        <w:t>Sport</w:t>
      </w:r>
      <w:r>
        <w:t>s Beverage Company – 4 different audiences require 4 different approaches</w:t>
      </w:r>
    </w:p>
    <w:p w:rsidR="005D0F3D" w:rsidRDefault="00795806">
      <w:pPr>
        <w:pStyle w:val="BodyText"/>
        <w:spacing w:before="45"/>
        <w:ind w:left="940"/>
      </w:pPr>
      <w:r>
        <w:t>Evaluate the audience to determine values and motivations.</w:t>
      </w:r>
    </w:p>
    <w:p w:rsidR="005D0F3D" w:rsidRDefault="005D0F3D">
      <w:pPr>
        <w:sectPr w:rsidR="005D0F3D">
          <w:pgSz w:w="12240" w:h="15840"/>
          <w:pgMar w:top="1400" w:right="940" w:bottom="1460" w:left="1220" w:header="0" w:footer="1278" w:gutter="0"/>
          <w:cols w:space="720"/>
        </w:sectPr>
      </w:pPr>
    </w:p>
    <w:p w:rsidR="005D0F3D" w:rsidRDefault="00795806">
      <w:pPr>
        <w:spacing w:before="80"/>
        <w:ind w:left="220"/>
        <w:rPr>
          <w:rFonts w:ascii="Cambria"/>
          <w:b/>
          <w:sz w:val="26"/>
        </w:rPr>
      </w:pPr>
      <w:r>
        <w:rPr>
          <w:rFonts w:ascii="Cambria"/>
          <w:b/>
          <w:sz w:val="26"/>
        </w:rPr>
        <w:lastRenderedPageBreak/>
        <w:t>Learn where your audience stands</w:t>
      </w:r>
    </w:p>
    <w:p w:rsidR="005D0F3D" w:rsidRDefault="00795806">
      <w:pPr>
        <w:pStyle w:val="BodyText"/>
        <w:spacing w:before="45" w:line="276" w:lineRule="auto"/>
        <w:ind w:left="220" w:right="1161"/>
      </w:pPr>
      <w:r>
        <w:t>An additional benefit of an audience assessment is knowing where your audien</w:t>
      </w:r>
      <w:r>
        <w:t>ce stands, especially regarding potentially controversial topics.</w:t>
      </w:r>
    </w:p>
    <w:p w:rsidR="005D0F3D" w:rsidRDefault="00795806">
      <w:pPr>
        <w:pStyle w:val="ListParagraph"/>
        <w:numPr>
          <w:ilvl w:val="0"/>
          <w:numId w:val="5"/>
        </w:numPr>
        <w:tabs>
          <w:tab w:val="left" w:pos="940"/>
          <w:tab w:val="left" w:pos="941"/>
        </w:tabs>
        <w:spacing w:before="199"/>
        <w:rPr>
          <w:rFonts w:ascii="Symbol" w:hAnsi="Symbol"/>
          <w:sz w:val="24"/>
        </w:rPr>
      </w:pPr>
      <w:r>
        <w:rPr>
          <w:sz w:val="24"/>
        </w:rPr>
        <w:t xml:space="preserve">Provide audience members who </w:t>
      </w:r>
      <w:r>
        <w:rPr>
          <w:i/>
          <w:sz w:val="24"/>
        </w:rPr>
        <w:t xml:space="preserve">agree </w:t>
      </w:r>
      <w:r>
        <w:rPr>
          <w:sz w:val="24"/>
        </w:rPr>
        <w:t>new information, reinforce why they</w:t>
      </w:r>
      <w:r>
        <w:rPr>
          <w:spacing w:val="-9"/>
          <w:sz w:val="24"/>
        </w:rPr>
        <w:t xml:space="preserve"> </w:t>
      </w:r>
      <w:r>
        <w:rPr>
          <w:sz w:val="24"/>
        </w:rPr>
        <w:t>agree.</w:t>
      </w:r>
    </w:p>
    <w:p w:rsidR="005D0F3D" w:rsidRDefault="00795806">
      <w:pPr>
        <w:pStyle w:val="ListParagraph"/>
        <w:numPr>
          <w:ilvl w:val="0"/>
          <w:numId w:val="5"/>
        </w:numPr>
        <w:tabs>
          <w:tab w:val="left" w:pos="940"/>
          <w:tab w:val="left" w:pos="941"/>
        </w:tabs>
        <w:spacing w:before="45" w:line="276" w:lineRule="auto"/>
        <w:ind w:right="796"/>
        <w:rPr>
          <w:rFonts w:ascii="Symbol" w:hAnsi="Symbol"/>
          <w:sz w:val="24"/>
        </w:rPr>
      </w:pPr>
      <w:r>
        <w:rPr>
          <w:sz w:val="24"/>
        </w:rPr>
        <w:t xml:space="preserve">Provide audience members who are </w:t>
      </w:r>
      <w:r>
        <w:rPr>
          <w:i/>
          <w:sz w:val="24"/>
        </w:rPr>
        <w:t xml:space="preserve">indecisive </w:t>
      </w:r>
      <w:r>
        <w:rPr>
          <w:sz w:val="24"/>
        </w:rPr>
        <w:t>or apathetic with new information</w:t>
      </w:r>
      <w:r>
        <w:rPr>
          <w:spacing w:val="-29"/>
          <w:sz w:val="24"/>
        </w:rPr>
        <w:t xml:space="preserve"> </w:t>
      </w:r>
      <w:r>
        <w:rPr>
          <w:sz w:val="24"/>
        </w:rPr>
        <w:t>and focus on what’s in it for</w:t>
      </w:r>
      <w:r>
        <w:rPr>
          <w:spacing w:val="-2"/>
          <w:sz w:val="24"/>
        </w:rPr>
        <w:t xml:space="preserve"> </w:t>
      </w:r>
      <w:r>
        <w:rPr>
          <w:sz w:val="24"/>
        </w:rPr>
        <w:t>them.</w:t>
      </w:r>
    </w:p>
    <w:p w:rsidR="005D0F3D" w:rsidRDefault="00795806">
      <w:pPr>
        <w:pStyle w:val="ListParagraph"/>
        <w:numPr>
          <w:ilvl w:val="0"/>
          <w:numId w:val="5"/>
        </w:numPr>
        <w:tabs>
          <w:tab w:val="left" w:pos="941"/>
        </w:tabs>
        <w:spacing w:line="276" w:lineRule="auto"/>
        <w:ind w:right="350"/>
        <w:jc w:val="both"/>
        <w:rPr>
          <w:rFonts w:ascii="Symbol" w:hAnsi="Symbol"/>
          <w:sz w:val="24"/>
        </w:rPr>
      </w:pPr>
      <w:r>
        <w:rPr>
          <w:sz w:val="24"/>
        </w:rPr>
        <w:t xml:space="preserve">When audience members </w:t>
      </w:r>
      <w:r>
        <w:rPr>
          <w:i/>
          <w:sz w:val="24"/>
        </w:rPr>
        <w:t>disagree</w:t>
      </w:r>
      <w:r>
        <w:rPr>
          <w:sz w:val="24"/>
        </w:rPr>
        <w:t>, find common ground, acknowledge their opinions</w:t>
      </w:r>
      <w:r>
        <w:rPr>
          <w:spacing w:val="-26"/>
          <w:sz w:val="24"/>
        </w:rPr>
        <w:t xml:space="preserve"> </w:t>
      </w:r>
      <w:r>
        <w:rPr>
          <w:sz w:val="24"/>
        </w:rPr>
        <w:t>and demonstrate respect for their viewpoint. Use fair and well-researched evidence and build credibility through expertise and</w:t>
      </w:r>
      <w:r>
        <w:rPr>
          <w:spacing w:val="-2"/>
          <w:sz w:val="24"/>
        </w:rPr>
        <w:t xml:space="preserve"> </w:t>
      </w:r>
      <w:r>
        <w:rPr>
          <w:sz w:val="24"/>
        </w:rPr>
        <w:t>trustworthines</w:t>
      </w:r>
      <w:r>
        <w:rPr>
          <w:sz w:val="24"/>
        </w:rPr>
        <w:t>s.</w:t>
      </w:r>
    </w:p>
    <w:p w:rsidR="005D0F3D" w:rsidRDefault="00795806">
      <w:pPr>
        <w:pStyle w:val="Heading3"/>
        <w:spacing w:before="202"/>
      </w:pPr>
      <w:r>
        <w:t>Are you committed to conducting a needs assessment when designing a presentation?</w:t>
      </w:r>
    </w:p>
    <w:p w:rsidR="005D0F3D" w:rsidRDefault="00795806">
      <w:pPr>
        <w:tabs>
          <w:tab w:val="left" w:pos="3100"/>
          <w:tab w:val="left" w:pos="5260"/>
        </w:tabs>
        <w:spacing w:before="239"/>
        <w:ind w:left="940"/>
        <w:rPr>
          <w:rFonts w:ascii="Cambria" w:hAnsi="Cambria"/>
          <w:b/>
          <w:sz w:val="32"/>
        </w:rPr>
      </w:pPr>
      <w:r>
        <w:rPr>
          <w:rFonts w:ascii="Symbol" w:hAnsi="Symbol"/>
          <w:b/>
          <w:sz w:val="32"/>
        </w:rPr>
        <w:t></w:t>
      </w:r>
      <w:r>
        <w:rPr>
          <w:rFonts w:ascii="Times New Roman" w:hAnsi="Times New Roman"/>
          <w:b/>
          <w:spacing w:val="60"/>
          <w:sz w:val="32"/>
        </w:rPr>
        <w:t xml:space="preserve"> </w:t>
      </w:r>
      <w:r>
        <w:rPr>
          <w:rFonts w:ascii="Cambria" w:hAnsi="Cambria"/>
          <w:b/>
          <w:sz w:val="32"/>
        </w:rPr>
        <w:t>YES</w:t>
      </w:r>
      <w:r>
        <w:rPr>
          <w:rFonts w:ascii="Cambria" w:hAnsi="Cambria"/>
          <w:b/>
          <w:sz w:val="32"/>
        </w:rPr>
        <w:tab/>
      </w:r>
      <w:r>
        <w:rPr>
          <w:rFonts w:ascii="Symbol" w:hAnsi="Symbol"/>
          <w:b/>
          <w:sz w:val="32"/>
        </w:rPr>
        <w:t></w:t>
      </w:r>
      <w:r>
        <w:rPr>
          <w:rFonts w:ascii="Times New Roman" w:hAnsi="Times New Roman"/>
          <w:b/>
          <w:spacing w:val="60"/>
          <w:sz w:val="32"/>
        </w:rPr>
        <w:t xml:space="preserve"> </w:t>
      </w:r>
      <w:r>
        <w:rPr>
          <w:rFonts w:ascii="Cambria" w:hAnsi="Cambria"/>
          <w:b/>
          <w:sz w:val="32"/>
        </w:rPr>
        <w:t>NO</w:t>
      </w:r>
      <w:r>
        <w:rPr>
          <w:rFonts w:ascii="Cambria" w:hAnsi="Cambria"/>
          <w:b/>
          <w:sz w:val="32"/>
        </w:rPr>
        <w:tab/>
      </w:r>
      <w:r>
        <w:rPr>
          <w:rFonts w:ascii="Symbol" w:hAnsi="Symbol"/>
          <w:b/>
          <w:sz w:val="32"/>
        </w:rPr>
        <w:t></w:t>
      </w:r>
      <w:r>
        <w:rPr>
          <w:rFonts w:ascii="Times New Roman" w:hAnsi="Times New Roman"/>
          <w:b/>
          <w:spacing w:val="62"/>
          <w:sz w:val="32"/>
        </w:rPr>
        <w:t xml:space="preserve"> </w:t>
      </w:r>
      <w:r>
        <w:rPr>
          <w:rFonts w:ascii="Cambria" w:hAnsi="Cambria"/>
          <w:b/>
          <w:sz w:val="32"/>
        </w:rPr>
        <w:t>MAYBE</w:t>
      </w:r>
    </w:p>
    <w:p w:rsidR="005D0F3D" w:rsidRDefault="005D0F3D">
      <w:pPr>
        <w:pStyle w:val="BodyText"/>
        <w:spacing w:before="5"/>
        <w:rPr>
          <w:rFonts w:ascii="Cambria"/>
          <w:b/>
          <w:sz w:val="40"/>
        </w:rPr>
      </w:pPr>
    </w:p>
    <w:p w:rsidR="005D0F3D" w:rsidRDefault="00795806">
      <w:pPr>
        <w:ind w:left="220"/>
        <w:rPr>
          <w:rFonts w:ascii="Cambria"/>
          <w:b/>
          <w:sz w:val="28"/>
        </w:rPr>
      </w:pPr>
      <w:r>
        <w:rPr>
          <w:rFonts w:ascii="Cambria"/>
          <w:b/>
          <w:sz w:val="28"/>
        </w:rPr>
        <w:t>How to conduct a needs assessment:</w:t>
      </w:r>
    </w:p>
    <w:p w:rsidR="005D0F3D" w:rsidRDefault="00795806">
      <w:pPr>
        <w:pStyle w:val="ListParagraph"/>
        <w:numPr>
          <w:ilvl w:val="0"/>
          <w:numId w:val="4"/>
        </w:numPr>
        <w:tabs>
          <w:tab w:val="left" w:pos="941"/>
        </w:tabs>
        <w:spacing w:before="252"/>
        <w:rPr>
          <w:b/>
          <w:sz w:val="24"/>
        </w:rPr>
      </w:pPr>
      <w:r>
        <w:rPr>
          <w:b/>
          <w:sz w:val="24"/>
        </w:rPr>
        <w:t>Identify audience to</w:t>
      </w:r>
      <w:r>
        <w:rPr>
          <w:b/>
          <w:spacing w:val="-2"/>
          <w:sz w:val="24"/>
        </w:rPr>
        <w:t xml:space="preserve"> </w:t>
      </w:r>
      <w:r>
        <w:rPr>
          <w:b/>
          <w:sz w:val="24"/>
        </w:rPr>
        <w:t>assess.</w:t>
      </w:r>
    </w:p>
    <w:p w:rsidR="005D0F3D" w:rsidRDefault="00795806">
      <w:pPr>
        <w:spacing w:before="41" w:line="276" w:lineRule="auto"/>
        <w:ind w:left="940" w:right="224"/>
      </w:pPr>
      <w:r>
        <w:t>If the audience is small and conveniently accessible, assess the entire group. If the audience is larger, target a smaller representative group. Determine the need to conduct probability sampling with random selection, or if non-probability sampling is acc</w:t>
      </w:r>
      <w:r>
        <w:t>eptable. If non-probability sampling is used, such as using a convenience sample, recognize the potential for bias in the sample. Informal feedback from colleagues or members of the target population can also provide useful information. Examples of this in</w:t>
      </w:r>
      <w:r>
        <w:t>clude comments gathered from social media.</w:t>
      </w:r>
    </w:p>
    <w:p w:rsidR="005D0F3D" w:rsidRDefault="005D0F3D">
      <w:pPr>
        <w:pStyle w:val="BodyText"/>
        <w:spacing w:before="11"/>
        <w:rPr>
          <w:sz w:val="27"/>
        </w:rPr>
      </w:pPr>
    </w:p>
    <w:p w:rsidR="005D0F3D" w:rsidRDefault="00795806">
      <w:pPr>
        <w:pStyle w:val="Heading3"/>
        <w:numPr>
          <w:ilvl w:val="0"/>
          <w:numId w:val="4"/>
        </w:numPr>
        <w:tabs>
          <w:tab w:val="left" w:pos="941"/>
        </w:tabs>
        <w:rPr>
          <w:rFonts w:ascii="Calibri"/>
        </w:rPr>
      </w:pPr>
      <w:r>
        <w:rPr>
          <w:rFonts w:ascii="Calibri"/>
        </w:rPr>
        <w:t>Determine information to</w:t>
      </w:r>
      <w:r>
        <w:rPr>
          <w:rFonts w:ascii="Calibri"/>
          <w:spacing w:val="-2"/>
        </w:rPr>
        <w:t xml:space="preserve"> </w:t>
      </w:r>
      <w:r>
        <w:rPr>
          <w:rFonts w:ascii="Calibri"/>
        </w:rPr>
        <w:t>collect.</w:t>
      </w:r>
    </w:p>
    <w:p w:rsidR="005D0F3D" w:rsidRDefault="00795806">
      <w:pPr>
        <w:spacing w:before="40" w:line="276" w:lineRule="auto"/>
        <w:ind w:left="940" w:right="286"/>
        <w:jc w:val="both"/>
      </w:pPr>
      <w:r>
        <w:t xml:space="preserve">Prioritize what is needed to fulfill the purpose of the presentation. This can include any or all of the following: audience knowledge, attitudes, values, and beliefs, behaviors </w:t>
      </w:r>
      <w:r>
        <w:t>and practices, motivators, barriers, and readiness to change, demographics, learning style preferences, channel preferences.</w:t>
      </w:r>
    </w:p>
    <w:p w:rsidR="005D0F3D" w:rsidRDefault="005D0F3D">
      <w:pPr>
        <w:pStyle w:val="BodyText"/>
        <w:rPr>
          <w:sz w:val="28"/>
        </w:rPr>
      </w:pPr>
    </w:p>
    <w:p w:rsidR="005D0F3D" w:rsidRDefault="00795806">
      <w:pPr>
        <w:pStyle w:val="Heading3"/>
        <w:numPr>
          <w:ilvl w:val="0"/>
          <w:numId w:val="4"/>
        </w:numPr>
        <w:tabs>
          <w:tab w:val="left" w:pos="941"/>
        </w:tabs>
        <w:rPr>
          <w:rFonts w:ascii="Calibri"/>
        </w:rPr>
      </w:pPr>
      <w:r>
        <w:rPr>
          <w:rFonts w:ascii="Calibri"/>
        </w:rPr>
        <w:t>Use secondary, or existing, data</w:t>
      </w:r>
      <w:r>
        <w:rPr>
          <w:rFonts w:ascii="Calibri"/>
          <w:spacing w:val="2"/>
        </w:rPr>
        <w:t xml:space="preserve"> </w:t>
      </w:r>
      <w:r>
        <w:rPr>
          <w:rFonts w:ascii="Calibri"/>
        </w:rPr>
        <w:t>first.</w:t>
      </w:r>
    </w:p>
    <w:p w:rsidR="005D0F3D" w:rsidRDefault="00795806">
      <w:pPr>
        <w:spacing w:before="40" w:line="276" w:lineRule="auto"/>
        <w:ind w:left="940" w:right="330"/>
      </w:pPr>
      <w:r>
        <w:t>Before collecting primary data directly from the audience, seek sources of secondary data that will inform you of problems and needs in your target audience.</w:t>
      </w:r>
    </w:p>
    <w:p w:rsidR="005D0F3D" w:rsidRDefault="005D0F3D">
      <w:pPr>
        <w:pStyle w:val="BodyText"/>
        <w:spacing w:before="11"/>
        <w:rPr>
          <w:sz w:val="27"/>
        </w:rPr>
      </w:pPr>
    </w:p>
    <w:p w:rsidR="005D0F3D" w:rsidRDefault="00795806">
      <w:pPr>
        <w:pStyle w:val="Heading3"/>
        <w:numPr>
          <w:ilvl w:val="0"/>
          <w:numId w:val="4"/>
        </w:numPr>
        <w:tabs>
          <w:tab w:val="left" w:pos="941"/>
        </w:tabs>
        <w:rPr>
          <w:rFonts w:ascii="Calibri"/>
        </w:rPr>
      </w:pPr>
      <w:r>
        <w:rPr>
          <w:rFonts w:ascii="Calibri"/>
        </w:rPr>
        <w:t>Determine approaches to collect primary</w:t>
      </w:r>
      <w:r>
        <w:rPr>
          <w:rFonts w:ascii="Calibri"/>
          <w:spacing w:val="-4"/>
        </w:rPr>
        <w:t xml:space="preserve"> </w:t>
      </w:r>
      <w:r>
        <w:rPr>
          <w:rFonts w:ascii="Calibri"/>
        </w:rPr>
        <w:t>data.</w:t>
      </w:r>
    </w:p>
    <w:p w:rsidR="005D0F3D" w:rsidRDefault="00795806">
      <w:pPr>
        <w:spacing w:before="40" w:line="276" w:lineRule="auto"/>
        <w:ind w:left="940" w:right="285"/>
      </w:pPr>
      <w:r>
        <w:t>These include surveys, (for instance using surveymo</w:t>
      </w:r>
      <w:r>
        <w:t>nkey.com) to capture information from the group. You can interview select members of you audience, you can hold focus groups, and observations. A newer approach to collecting information from an audience is Photovoice, which is a process that allows people</w:t>
      </w:r>
      <w:r>
        <w:t xml:space="preserve"> to use videos and photos to describe their situation and their needs.</w:t>
      </w:r>
    </w:p>
    <w:p w:rsidR="005D0F3D" w:rsidRDefault="005D0F3D">
      <w:pPr>
        <w:spacing w:line="276" w:lineRule="auto"/>
        <w:sectPr w:rsidR="005D0F3D">
          <w:pgSz w:w="12240" w:h="15840"/>
          <w:pgMar w:top="1360" w:right="940" w:bottom="1460" w:left="1220" w:header="0" w:footer="1278" w:gutter="0"/>
          <w:cols w:space="720"/>
        </w:sectPr>
      </w:pPr>
    </w:p>
    <w:p w:rsidR="005D0F3D" w:rsidRDefault="00795806">
      <w:pPr>
        <w:pStyle w:val="Heading3"/>
        <w:spacing w:before="78"/>
      </w:pPr>
      <w:r>
        <w:lastRenderedPageBreak/>
        <w:t>Needs assessment resources:</w:t>
      </w:r>
    </w:p>
    <w:p w:rsidR="005D0F3D" w:rsidRDefault="00795806">
      <w:pPr>
        <w:spacing w:before="42" w:line="278" w:lineRule="auto"/>
        <w:ind w:left="220" w:right="4049"/>
      </w:pPr>
      <w:r>
        <w:t xml:space="preserve">Tool kit for conducting community assessments: </w:t>
      </w:r>
      <w:hyperlink r:id="rId10">
        <w:r>
          <w:rPr>
            <w:u w:val="single"/>
          </w:rPr>
          <w:t>http://ctb.ku.edu/en/assessing-community-needs-and-resources</w:t>
        </w:r>
      </w:hyperlink>
    </w:p>
    <w:p w:rsidR="005D0F3D" w:rsidRDefault="005D0F3D">
      <w:pPr>
        <w:pStyle w:val="BodyText"/>
        <w:spacing w:before="4"/>
        <w:rPr>
          <w:sz w:val="11"/>
        </w:rPr>
      </w:pPr>
    </w:p>
    <w:p w:rsidR="005D0F3D" w:rsidRDefault="00795806">
      <w:pPr>
        <w:spacing w:before="57" w:line="267" w:lineRule="exact"/>
        <w:ind w:left="220"/>
      </w:pPr>
      <w:r>
        <w:t>Community-Based Participatory Research:</w:t>
      </w:r>
    </w:p>
    <w:p w:rsidR="005D0F3D" w:rsidRDefault="00795806">
      <w:pPr>
        <w:spacing w:line="267" w:lineRule="exact"/>
        <w:ind w:left="220"/>
      </w:pPr>
      <w:hyperlink r:id="rId11">
        <w:r>
          <w:rPr>
            <w:u w:val="single"/>
          </w:rPr>
          <w:t>http://ctb.ku.edu/en/table-of-contents/evaluate/</w:t>
        </w:r>
        <w:r>
          <w:rPr>
            <w:u w:val="single"/>
          </w:rPr>
          <w:t>evaluation/intervention-research/main</w:t>
        </w:r>
      </w:hyperlink>
    </w:p>
    <w:p w:rsidR="005D0F3D" w:rsidRDefault="005D0F3D">
      <w:pPr>
        <w:pStyle w:val="BodyText"/>
        <w:spacing w:before="5"/>
        <w:rPr>
          <w:sz w:val="17"/>
        </w:rPr>
      </w:pPr>
    </w:p>
    <w:p w:rsidR="005D0F3D" w:rsidRDefault="00795806">
      <w:pPr>
        <w:spacing w:before="56"/>
        <w:ind w:left="220" w:right="3076"/>
      </w:pPr>
      <w:r>
        <w:t xml:space="preserve">How to conduct a cognitive interview: A nutrition education example guide: </w:t>
      </w:r>
      <w:hyperlink r:id="rId12">
        <w:r>
          <w:rPr>
            <w:u w:val="single"/>
          </w:rPr>
          <w:t>www.au.af.mil/au/awc/awcgate/usda/cog_interview.pdf</w:t>
        </w:r>
      </w:hyperlink>
    </w:p>
    <w:p w:rsidR="005D0F3D" w:rsidRDefault="005D0F3D">
      <w:pPr>
        <w:pStyle w:val="BodyText"/>
        <w:spacing w:before="6"/>
        <w:rPr>
          <w:sz w:val="17"/>
        </w:rPr>
      </w:pPr>
    </w:p>
    <w:p w:rsidR="005D0F3D" w:rsidRDefault="00795806">
      <w:pPr>
        <w:spacing w:before="57"/>
        <w:ind w:left="220" w:right="4870"/>
      </w:pPr>
      <w:r>
        <w:t xml:space="preserve">Designing </w:t>
      </w:r>
      <w:r>
        <w:t xml:space="preserve">and conducting focus group interviews guide: </w:t>
      </w:r>
      <w:hyperlink r:id="rId13">
        <w:r>
          <w:rPr>
            <w:u w:val="single"/>
          </w:rPr>
          <w:t>www.eiu.edu/ihec/Krueger-FocusGroupInterviews.pdf</w:t>
        </w:r>
      </w:hyperlink>
    </w:p>
    <w:p w:rsidR="005D0F3D" w:rsidRDefault="005D0F3D">
      <w:pPr>
        <w:pStyle w:val="BodyText"/>
        <w:spacing w:before="5"/>
        <w:rPr>
          <w:sz w:val="17"/>
        </w:rPr>
      </w:pPr>
    </w:p>
    <w:p w:rsidR="005D0F3D" w:rsidRDefault="00795806">
      <w:pPr>
        <w:spacing w:before="56"/>
        <w:ind w:left="220" w:right="2159"/>
      </w:pPr>
      <w:r>
        <w:t xml:space="preserve">Tips for effectively using Photovoice, provided by the Community Tool Box: </w:t>
      </w:r>
      <w:hyperlink r:id="rId14">
        <w:r>
          <w:rPr>
            <w:u w:val="single"/>
          </w:rPr>
          <w:t>http://ctb.ku.edu/en/table-of-contents/assessment/asses</w:t>
        </w:r>
        <w:r>
          <w:rPr>
            <w:u w:val="single"/>
          </w:rPr>
          <w:t>sing-community-needs-and-</w:t>
        </w:r>
      </w:hyperlink>
      <w:r>
        <w:t xml:space="preserve"> </w:t>
      </w:r>
      <w:hyperlink r:id="rId15">
        <w:r>
          <w:rPr>
            <w:u w:val="single"/>
          </w:rPr>
          <w:t>resources/photovoice/main</w:t>
        </w:r>
      </w:hyperlink>
    </w:p>
    <w:p w:rsidR="005D0F3D" w:rsidRDefault="005D0F3D">
      <w:pPr>
        <w:pStyle w:val="BodyText"/>
        <w:rPr>
          <w:sz w:val="20"/>
        </w:rPr>
      </w:pPr>
    </w:p>
    <w:p w:rsidR="005D0F3D" w:rsidRDefault="00795806">
      <w:pPr>
        <w:pStyle w:val="BodyText"/>
        <w:spacing w:before="2"/>
        <w:rPr>
          <w:sz w:val="17"/>
        </w:rPr>
      </w:pPr>
      <w:r>
        <w:pict>
          <v:shape id="_x0000_s1033" type="#_x0000_t202" style="position:absolute;margin-left:99.75pt;margin-top:13.45pt;width:439.5pt;height:383.25pt;z-index:-251659776;mso-wrap-distance-left:0;mso-wrap-distance-right:0;mso-position-horizontal-relative:page" fillcolor="#dce6f1" strokecolor="#4f81bc" strokeweight="2pt">
            <v:textbox inset="0,0,0,0">
              <w:txbxContent>
                <w:p w:rsidR="005D0F3D" w:rsidRDefault="00795806">
                  <w:pPr>
                    <w:spacing w:before="72"/>
                    <w:ind w:left="145"/>
                    <w:rPr>
                      <w:rFonts w:ascii="Cambria"/>
                      <w:b/>
                      <w:sz w:val="28"/>
                    </w:rPr>
                  </w:pPr>
                  <w:r>
                    <w:rPr>
                      <w:rFonts w:ascii="Cambria"/>
                      <w:b/>
                      <w:sz w:val="28"/>
                    </w:rPr>
                    <w:t>Putting it into Practice:</w:t>
                  </w:r>
                </w:p>
                <w:p w:rsidR="005D0F3D" w:rsidRDefault="00795806">
                  <w:pPr>
                    <w:spacing w:before="249"/>
                    <w:ind w:left="145"/>
                    <w:rPr>
                      <w:i/>
                      <w:sz w:val="24"/>
                    </w:rPr>
                  </w:pPr>
                  <w:r>
                    <w:rPr>
                      <w:i/>
                      <w:sz w:val="24"/>
                    </w:rPr>
                    <w:t>Begin planning your needs assessment by answerin</w:t>
                  </w:r>
                  <w:r>
                    <w:rPr>
                      <w:i/>
                      <w:sz w:val="24"/>
                    </w:rPr>
                    <w:t>g the following questions:</w:t>
                  </w:r>
                </w:p>
                <w:p w:rsidR="005D0F3D" w:rsidRDefault="005D0F3D">
                  <w:pPr>
                    <w:pStyle w:val="BodyText"/>
                    <w:spacing w:before="1"/>
                    <w:rPr>
                      <w:sz w:val="20"/>
                    </w:rPr>
                  </w:pPr>
                </w:p>
                <w:p w:rsidR="005D0F3D" w:rsidRDefault="00795806">
                  <w:pPr>
                    <w:pStyle w:val="BodyText"/>
                    <w:ind w:left="145"/>
                  </w:pPr>
                  <w:r>
                    <w:t>What audience (entire group, representative group, similar group) will I assess?</w:t>
                  </w:r>
                </w:p>
                <w:p w:rsidR="005D0F3D" w:rsidRDefault="005D0F3D">
                  <w:pPr>
                    <w:pStyle w:val="BodyText"/>
                  </w:pPr>
                </w:p>
                <w:p w:rsidR="005D0F3D" w:rsidRDefault="005D0F3D">
                  <w:pPr>
                    <w:pStyle w:val="BodyText"/>
                  </w:pPr>
                </w:p>
                <w:p w:rsidR="005D0F3D" w:rsidRDefault="00795806">
                  <w:pPr>
                    <w:pStyle w:val="BodyText"/>
                    <w:spacing w:before="194"/>
                    <w:ind w:left="145"/>
                  </w:pPr>
                  <w:r>
                    <w:t>What information will I collect?</w:t>
                  </w:r>
                </w:p>
                <w:p w:rsidR="005D0F3D" w:rsidRDefault="005D0F3D">
                  <w:pPr>
                    <w:pStyle w:val="BodyText"/>
                  </w:pPr>
                </w:p>
                <w:p w:rsidR="005D0F3D" w:rsidRDefault="005D0F3D">
                  <w:pPr>
                    <w:pStyle w:val="BodyText"/>
                  </w:pPr>
                </w:p>
                <w:p w:rsidR="005D0F3D" w:rsidRDefault="005D0F3D">
                  <w:pPr>
                    <w:pStyle w:val="BodyText"/>
                  </w:pPr>
                </w:p>
                <w:p w:rsidR="005D0F3D" w:rsidRDefault="005D0F3D">
                  <w:pPr>
                    <w:pStyle w:val="BodyText"/>
                    <w:spacing w:before="11"/>
                    <w:rPr>
                      <w:sz w:val="35"/>
                    </w:rPr>
                  </w:pPr>
                </w:p>
                <w:p w:rsidR="005D0F3D" w:rsidRDefault="00795806">
                  <w:pPr>
                    <w:pStyle w:val="BodyText"/>
                    <w:spacing w:before="1"/>
                    <w:ind w:left="145"/>
                  </w:pPr>
                  <w:r>
                    <w:t>What secondary data sources can I research?</w:t>
                  </w:r>
                </w:p>
                <w:p w:rsidR="005D0F3D" w:rsidRDefault="005D0F3D">
                  <w:pPr>
                    <w:pStyle w:val="BodyText"/>
                  </w:pPr>
                </w:p>
                <w:p w:rsidR="005D0F3D" w:rsidRDefault="005D0F3D">
                  <w:pPr>
                    <w:pStyle w:val="BodyText"/>
                  </w:pPr>
                </w:p>
                <w:p w:rsidR="005D0F3D" w:rsidRDefault="005D0F3D">
                  <w:pPr>
                    <w:pStyle w:val="BodyText"/>
                  </w:pPr>
                </w:p>
                <w:p w:rsidR="005D0F3D" w:rsidRDefault="005D0F3D">
                  <w:pPr>
                    <w:pStyle w:val="BodyText"/>
                  </w:pPr>
                </w:p>
                <w:p w:rsidR="005D0F3D" w:rsidRDefault="00795806">
                  <w:pPr>
                    <w:pStyle w:val="BodyText"/>
                    <w:spacing w:before="148"/>
                    <w:ind w:left="145"/>
                  </w:pPr>
                  <w:r>
                    <w:t>What methods will I employ to collect primary data?</w:t>
                  </w:r>
                </w:p>
              </w:txbxContent>
            </v:textbox>
            <w10:wrap type="topAndBottom" anchorx="page"/>
          </v:shape>
        </w:pict>
      </w:r>
    </w:p>
    <w:p w:rsidR="005D0F3D" w:rsidRDefault="005D0F3D">
      <w:pPr>
        <w:rPr>
          <w:sz w:val="17"/>
        </w:rPr>
        <w:sectPr w:rsidR="005D0F3D">
          <w:pgSz w:w="12240" w:h="15840"/>
          <w:pgMar w:top="1360" w:right="940" w:bottom="1460" w:left="1220" w:header="0" w:footer="1278" w:gutter="0"/>
          <w:cols w:space="720"/>
        </w:sectPr>
      </w:pPr>
    </w:p>
    <w:p w:rsidR="005D0F3D" w:rsidRDefault="00795806">
      <w:pPr>
        <w:pStyle w:val="Heading1"/>
        <w:spacing w:before="78"/>
      </w:pPr>
      <w:r>
        <w:lastRenderedPageBreak/>
        <w:t>What is your “Big Idea” (core message, premise statement…)?</w:t>
      </w:r>
    </w:p>
    <w:p w:rsidR="005D0F3D" w:rsidRDefault="00795806">
      <w:pPr>
        <w:pStyle w:val="Heading2"/>
        <w:spacing w:before="252"/>
        <w:ind w:right="712"/>
      </w:pPr>
      <w:r>
        <w:t>“A statement of conviction that takes a position on whatever your topic may be.”</w:t>
      </w:r>
    </w:p>
    <w:p w:rsidR="005D0F3D" w:rsidRDefault="00795806">
      <w:pPr>
        <w:spacing w:before="46"/>
        <w:ind w:left="694" w:right="701"/>
        <w:jc w:val="center"/>
        <w:rPr>
          <w:rFonts w:ascii="Cambria"/>
          <w:i/>
          <w:sz w:val="24"/>
        </w:rPr>
      </w:pPr>
      <w:r>
        <w:rPr>
          <w:rFonts w:ascii="Cambria"/>
          <w:sz w:val="24"/>
        </w:rPr>
        <w:t xml:space="preserve">Michael Port, </w:t>
      </w:r>
      <w:r>
        <w:rPr>
          <w:rFonts w:ascii="Cambria"/>
          <w:i/>
          <w:sz w:val="24"/>
        </w:rPr>
        <w:t>Steal the Show</w:t>
      </w:r>
    </w:p>
    <w:p w:rsidR="005D0F3D" w:rsidRDefault="00795806">
      <w:pPr>
        <w:pStyle w:val="ListParagraph"/>
        <w:numPr>
          <w:ilvl w:val="0"/>
          <w:numId w:val="5"/>
        </w:numPr>
        <w:tabs>
          <w:tab w:val="left" w:pos="940"/>
          <w:tab w:val="left" w:pos="941"/>
        </w:tabs>
        <w:spacing w:before="240"/>
        <w:rPr>
          <w:rFonts w:ascii="Symbol" w:hAnsi="Symbol"/>
          <w:sz w:val="24"/>
        </w:rPr>
      </w:pPr>
      <w:r>
        <w:rPr>
          <w:rFonts w:ascii="Cambria" w:hAnsi="Cambria"/>
          <w:sz w:val="24"/>
        </w:rPr>
        <w:t>1 sentence summary of your</w:t>
      </w:r>
      <w:r>
        <w:rPr>
          <w:rFonts w:ascii="Cambria" w:hAnsi="Cambria"/>
          <w:spacing w:val="-5"/>
          <w:sz w:val="24"/>
        </w:rPr>
        <w:t xml:space="preserve"> </w:t>
      </w:r>
      <w:r>
        <w:rPr>
          <w:rFonts w:ascii="Cambria" w:hAnsi="Cambria"/>
          <w:sz w:val="24"/>
        </w:rPr>
        <w:t>presentation</w:t>
      </w:r>
    </w:p>
    <w:p w:rsidR="005D0F3D" w:rsidRDefault="00795806">
      <w:pPr>
        <w:pStyle w:val="ListParagraph"/>
        <w:numPr>
          <w:ilvl w:val="0"/>
          <w:numId w:val="5"/>
        </w:numPr>
        <w:tabs>
          <w:tab w:val="left" w:pos="940"/>
          <w:tab w:val="left" w:pos="941"/>
        </w:tabs>
        <w:spacing w:before="42"/>
        <w:rPr>
          <w:rFonts w:ascii="Symbol" w:hAnsi="Symbol"/>
          <w:sz w:val="24"/>
        </w:rPr>
      </w:pPr>
      <w:r>
        <w:rPr>
          <w:rFonts w:ascii="Cambria" w:hAnsi="Cambria"/>
          <w:sz w:val="24"/>
        </w:rPr>
        <w:t>Message you want your audience to</w:t>
      </w:r>
      <w:r>
        <w:rPr>
          <w:rFonts w:ascii="Cambria" w:hAnsi="Cambria"/>
          <w:spacing w:val="-4"/>
          <w:sz w:val="24"/>
        </w:rPr>
        <w:t xml:space="preserve"> </w:t>
      </w:r>
      <w:r>
        <w:rPr>
          <w:rFonts w:ascii="Cambria" w:hAnsi="Cambria"/>
          <w:sz w:val="24"/>
        </w:rPr>
        <w:t>remember</w:t>
      </w:r>
    </w:p>
    <w:p w:rsidR="005D0F3D" w:rsidRDefault="00795806">
      <w:pPr>
        <w:pStyle w:val="ListParagraph"/>
        <w:numPr>
          <w:ilvl w:val="0"/>
          <w:numId w:val="5"/>
        </w:numPr>
        <w:tabs>
          <w:tab w:val="left" w:pos="940"/>
          <w:tab w:val="left" w:pos="941"/>
        </w:tabs>
        <w:spacing w:before="44"/>
        <w:rPr>
          <w:rFonts w:ascii="Symbol" w:hAnsi="Symbol"/>
          <w:sz w:val="24"/>
        </w:rPr>
      </w:pPr>
      <w:r>
        <w:rPr>
          <w:rFonts w:ascii="Cambria" w:hAnsi="Cambria"/>
          <w:sz w:val="24"/>
        </w:rPr>
        <w:t>10-15 words in</w:t>
      </w:r>
      <w:r>
        <w:rPr>
          <w:rFonts w:ascii="Cambria" w:hAnsi="Cambria"/>
          <w:spacing w:val="-2"/>
          <w:sz w:val="24"/>
        </w:rPr>
        <w:t xml:space="preserve"> </w:t>
      </w:r>
      <w:r>
        <w:rPr>
          <w:rFonts w:ascii="Cambria" w:hAnsi="Cambria"/>
          <w:sz w:val="24"/>
        </w:rPr>
        <w:t>length</w:t>
      </w:r>
    </w:p>
    <w:p w:rsidR="005D0F3D" w:rsidRDefault="00795806">
      <w:pPr>
        <w:pStyle w:val="ListParagraph"/>
        <w:numPr>
          <w:ilvl w:val="0"/>
          <w:numId w:val="5"/>
        </w:numPr>
        <w:tabs>
          <w:tab w:val="left" w:pos="940"/>
          <w:tab w:val="left" w:pos="941"/>
        </w:tabs>
        <w:spacing w:before="41"/>
        <w:rPr>
          <w:rFonts w:ascii="Symbol" w:hAnsi="Symbol"/>
          <w:sz w:val="24"/>
        </w:rPr>
      </w:pPr>
      <w:r>
        <w:rPr>
          <w:rFonts w:ascii="Cambria" w:hAnsi="Cambria"/>
          <w:sz w:val="24"/>
        </w:rPr>
        <w:t>Forms the foundation upon which you build your</w:t>
      </w:r>
      <w:r>
        <w:rPr>
          <w:rFonts w:ascii="Cambria" w:hAnsi="Cambria"/>
          <w:spacing w:val="-8"/>
          <w:sz w:val="24"/>
        </w:rPr>
        <w:t xml:space="preserve"> </w:t>
      </w:r>
      <w:r>
        <w:rPr>
          <w:rFonts w:ascii="Cambria" w:hAnsi="Cambria"/>
          <w:sz w:val="24"/>
        </w:rPr>
        <w:t>presentation.</w:t>
      </w:r>
    </w:p>
    <w:p w:rsidR="005D0F3D" w:rsidRDefault="005D0F3D">
      <w:pPr>
        <w:pStyle w:val="BodyText"/>
        <w:rPr>
          <w:rFonts w:ascii="Cambria"/>
          <w:sz w:val="20"/>
        </w:rPr>
      </w:pPr>
    </w:p>
    <w:p w:rsidR="005D0F3D" w:rsidRDefault="005D0F3D">
      <w:pPr>
        <w:pStyle w:val="BodyText"/>
        <w:rPr>
          <w:rFonts w:ascii="Cambria"/>
          <w:sz w:val="20"/>
        </w:rPr>
      </w:pPr>
    </w:p>
    <w:p w:rsidR="005D0F3D" w:rsidRDefault="00795806">
      <w:pPr>
        <w:pStyle w:val="BodyText"/>
        <w:spacing w:before="5"/>
        <w:rPr>
          <w:rFonts w:ascii="Cambria"/>
          <w:sz w:val="16"/>
        </w:rPr>
      </w:pPr>
      <w:r>
        <w:pict>
          <v:shape id="_x0000_s1032" type="#_x0000_t202" style="position:absolute;margin-left:87pt;margin-top:12.6pt;width:439.5pt;height:241.5pt;z-index:-251658752;mso-wrap-distance-left:0;mso-wrap-distance-right:0;mso-position-horizontal-relative:page" fillcolor="#dce6f1" strokecolor="#4f81bc" strokeweight="2pt">
            <v:textbox inset="0,0,0,0">
              <w:txbxContent>
                <w:p w:rsidR="005D0F3D" w:rsidRDefault="00795806">
                  <w:pPr>
                    <w:spacing w:before="71"/>
                    <w:ind w:left="143"/>
                    <w:rPr>
                      <w:rFonts w:ascii="Cambria"/>
                      <w:b/>
                      <w:sz w:val="28"/>
                    </w:rPr>
                  </w:pPr>
                  <w:r>
                    <w:rPr>
                      <w:rFonts w:ascii="Cambria"/>
                      <w:b/>
                      <w:sz w:val="28"/>
                    </w:rPr>
                    <w:t>Putting it into Practice:</w:t>
                  </w:r>
                </w:p>
                <w:p w:rsidR="005D0F3D" w:rsidRDefault="00795806">
                  <w:pPr>
                    <w:pStyle w:val="BodyText"/>
                    <w:spacing w:before="249"/>
                    <w:ind w:left="143"/>
                    <w:rPr>
                      <w:rFonts w:ascii="Cambria"/>
                    </w:rPr>
                  </w:pPr>
                  <w:r>
                    <w:rPr>
                      <w:rFonts w:ascii="Cambria"/>
                    </w:rPr>
                    <w:t>Use this space to brainstorm ideas for a core message:</w:t>
                  </w:r>
                </w:p>
              </w:txbxContent>
            </v:textbox>
            <w10:wrap type="topAndBottom" anchorx="page"/>
          </v:shape>
        </w:pict>
      </w:r>
    </w:p>
    <w:p w:rsidR="005D0F3D" w:rsidRDefault="005D0F3D">
      <w:pPr>
        <w:pStyle w:val="BodyText"/>
        <w:spacing w:before="9"/>
        <w:rPr>
          <w:rFonts w:ascii="Cambria"/>
          <w:sz w:val="21"/>
        </w:rPr>
      </w:pPr>
    </w:p>
    <w:p w:rsidR="005D0F3D" w:rsidRDefault="00795806">
      <w:pPr>
        <w:pStyle w:val="Heading1"/>
      </w:pPr>
      <w:r>
        <w:t>The Purpose of Learning Objectives:</w:t>
      </w:r>
    </w:p>
    <w:p w:rsidR="005D0F3D" w:rsidRDefault="00795806">
      <w:pPr>
        <w:pStyle w:val="ListParagraph"/>
        <w:numPr>
          <w:ilvl w:val="0"/>
          <w:numId w:val="3"/>
        </w:numPr>
        <w:tabs>
          <w:tab w:val="left" w:pos="940"/>
          <w:tab w:val="left" w:pos="941"/>
        </w:tabs>
        <w:spacing w:before="252"/>
        <w:rPr>
          <w:sz w:val="24"/>
        </w:rPr>
      </w:pPr>
      <w:r>
        <w:rPr>
          <w:sz w:val="24"/>
        </w:rPr>
        <w:t>The knowledge, emotions, or skills participants will know, feel, or be able to</w:t>
      </w:r>
      <w:r>
        <w:rPr>
          <w:spacing w:val="-25"/>
          <w:sz w:val="24"/>
        </w:rPr>
        <w:t xml:space="preserve"> </w:t>
      </w:r>
      <w:r>
        <w:rPr>
          <w:sz w:val="24"/>
        </w:rPr>
        <w:t>demonstrate</w:t>
      </w:r>
    </w:p>
    <w:p w:rsidR="005D0F3D" w:rsidRDefault="00795806">
      <w:pPr>
        <w:pStyle w:val="ListParagraph"/>
        <w:numPr>
          <w:ilvl w:val="0"/>
          <w:numId w:val="3"/>
        </w:numPr>
        <w:tabs>
          <w:tab w:val="left" w:pos="940"/>
          <w:tab w:val="left" w:pos="941"/>
        </w:tabs>
        <w:spacing w:before="244"/>
        <w:rPr>
          <w:sz w:val="24"/>
        </w:rPr>
      </w:pPr>
      <w:r>
        <w:rPr>
          <w:sz w:val="24"/>
        </w:rPr>
        <w:t>Identify what you want to</w:t>
      </w:r>
      <w:r>
        <w:rPr>
          <w:spacing w:val="1"/>
          <w:sz w:val="24"/>
        </w:rPr>
        <w:t xml:space="preserve"> </w:t>
      </w:r>
      <w:r>
        <w:rPr>
          <w:sz w:val="24"/>
        </w:rPr>
        <w:t>accomplish</w:t>
      </w:r>
    </w:p>
    <w:p w:rsidR="005D0F3D" w:rsidRDefault="00795806">
      <w:pPr>
        <w:pStyle w:val="ListParagraph"/>
        <w:numPr>
          <w:ilvl w:val="0"/>
          <w:numId w:val="3"/>
        </w:numPr>
        <w:tabs>
          <w:tab w:val="left" w:pos="940"/>
          <w:tab w:val="left" w:pos="941"/>
        </w:tabs>
        <w:spacing w:before="242"/>
        <w:rPr>
          <w:sz w:val="24"/>
        </w:rPr>
      </w:pPr>
      <w:r>
        <w:rPr>
          <w:sz w:val="24"/>
        </w:rPr>
        <w:t>Decide what to focus</w:t>
      </w:r>
      <w:r>
        <w:rPr>
          <w:spacing w:val="-6"/>
          <w:sz w:val="24"/>
        </w:rPr>
        <w:t xml:space="preserve"> </w:t>
      </w:r>
      <w:r>
        <w:rPr>
          <w:sz w:val="24"/>
        </w:rPr>
        <w:t>on</w:t>
      </w:r>
    </w:p>
    <w:p w:rsidR="005D0F3D" w:rsidRDefault="00795806">
      <w:pPr>
        <w:pStyle w:val="ListParagraph"/>
        <w:numPr>
          <w:ilvl w:val="0"/>
          <w:numId w:val="3"/>
        </w:numPr>
        <w:tabs>
          <w:tab w:val="left" w:pos="940"/>
          <w:tab w:val="left" w:pos="941"/>
        </w:tabs>
        <w:spacing w:before="245"/>
        <w:rPr>
          <w:sz w:val="24"/>
        </w:rPr>
      </w:pPr>
      <w:r>
        <w:rPr>
          <w:sz w:val="24"/>
        </w:rPr>
        <w:t>Tell your a</w:t>
      </w:r>
      <w:r>
        <w:rPr>
          <w:sz w:val="24"/>
        </w:rPr>
        <w:t>udience what they will gain</w:t>
      </w:r>
    </w:p>
    <w:p w:rsidR="005D0F3D" w:rsidRDefault="00795806">
      <w:pPr>
        <w:pStyle w:val="ListParagraph"/>
        <w:numPr>
          <w:ilvl w:val="0"/>
          <w:numId w:val="3"/>
        </w:numPr>
        <w:tabs>
          <w:tab w:val="left" w:pos="940"/>
          <w:tab w:val="left" w:pos="941"/>
        </w:tabs>
        <w:spacing w:before="245"/>
        <w:rPr>
          <w:sz w:val="24"/>
        </w:rPr>
      </w:pPr>
      <w:r>
        <w:rPr>
          <w:sz w:val="24"/>
        </w:rPr>
        <w:t>Define what the audience will learn and how they will be able to use the</w:t>
      </w:r>
      <w:r>
        <w:rPr>
          <w:spacing w:val="-19"/>
          <w:sz w:val="24"/>
        </w:rPr>
        <w:t xml:space="preserve"> </w:t>
      </w:r>
      <w:r>
        <w:rPr>
          <w:sz w:val="24"/>
        </w:rPr>
        <w:t>knowledge</w:t>
      </w:r>
    </w:p>
    <w:p w:rsidR="005D0F3D" w:rsidRDefault="00795806">
      <w:pPr>
        <w:pStyle w:val="ListParagraph"/>
        <w:numPr>
          <w:ilvl w:val="0"/>
          <w:numId w:val="3"/>
        </w:numPr>
        <w:tabs>
          <w:tab w:val="left" w:pos="940"/>
          <w:tab w:val="left" w:pos="941"/>
        </w:tabs>
        <w:spacing w:before="245"/>
        <w:rPr>
          <w:sz w:val="24"/>
        </w:rPr>
      </w:pPr>
      <w:r>
        <w:rPr>
          <w:sz w:val="24"/>
        </w:rPr>
        <w:t>Provide a tool for measuring</w:t>
      </w:r>
      <w:r>
        <w:rPr>
          <w:spacing w:val="-6"/>
          <w:sz w:val="24"/>
        </w:rPr>
        <w:t xml:space="preserve"> </w:t>
      </w:r>
      <w:r>
        <w:rPr>
          <w:sz w:val="24"/>
        </w:rPr>
        <w:t>outcomes</w:t>
      </w:r>
    </w:p>
    <w:p w:rsidR="005D0F3D" w:rsidRDefault="005D0F3D">
      <w:pPr>
        <w:rPr>
          <w:sz w:val="24"/>
        </w:rPr>
        <w:sectPr w:rsidR="005D0F3D">
          <w:pgSz w:w="12240" w:h="15840"/>
          <w:pgMar w:top="1360" w:right="940" w:bottom="1460" w:left="1220" w:header="0" w:footer="1278" w:gutter="0"/>
          <w:cols w:space="720"/>
        </w:sectPr>
      </w:pPr>
    </w:p>
    <w:p w:rsidR="005D0F3D" w:rsidRDefault="00795806">
      <w:pPr>
        <w:pStyle w:val="Heading3"/>
        <w:spacing w:before="80"/>
      </w:pPr>
      <w:r>
        <w:lastRenderedPageBreak/>
        <w:t>Learning objectives are measurable and descriptive with 3 key components:</w:t>
      </w:r>
    </w:p>
    <w:p w:rsidR="005D0F3D" w:rsidRDefault="00795806">
      <w:pPr>
        <w:pStyle w:val="ListParagraph"/>
        <w:numPr>
          <w:ilvl w:val="1"/>
          <w:numId w:val="4"/>
        </w:numPr>
        <w:tabs>
          <w:tab w:val="left" w:pos="1661"/>
        </w:tabs>
        <w:spacing w:before="241"/>
        <w:rPr>
          <w:sz w:val="24"/>
        </w:rPr>
      </w:pPr>
      <w:r>
        <w:rPr>
          <w:sz w:val="24"/>
        </w:rPr>
        <w:t>An active verb</w:t>
      </w:r>
    </w:p>
    <w:p w:rsidR="005D0F3D" w:rsidRDefault="00795806">
      <w:pPr>
        <w:pStyle w:val="ListParagraph"/>
        <w:numPr>
          <w:ilvl w:val="1"/>
          <w:numId w:val="4"/>
        </w:numPr>
        <w:tabs>
          <w:tab w:val="left" w:pos="1661"/>
        </w:tabs>
        <w:spacing w:before="46"/>
        <w:rPr>
          <w:sz w:val="24"/>
        </w:rPr>
      </w:pPr>
      <w:r>
        <w:rPr>
          <w:sz w:val="24"/>
        </w:rPr>
        <w:t>A subject, typically a</w:t>
      </w:r>
      <w:r>
        <w:rPr>
          <w:spacing w:val="-4"/>
          <w:sz w:val="24"/>
        </w:rPr>
        <w:t xml:space="preserve"> </w:t>
      </w:r>
      <w:r>
        <w:rPr>
          <w:sz w:val="24"/>
        </w:rPr>
        <w:t>noun</w:t>
      </w:r>
    </w:p>
    <w:p w:rsidR="005D0F3D" w:rsidRDefault="00795806">
      <w:pPr>
        <w:pStyle w:val="ListParagraph"/>
        <w:numPr>
          <w:ilvl w:val="1"/>
          <w:numId w:val="4"/>
        </w:numPr>
        <w:tabs>
          <w:tab w:val="left" w:pos="1661"/>
        </w:tabs>
        <w:spacing w:before="43"/>
        <w:rPr>
          <w:sz w:val="24"/>
        </w:rPr>
      </w:pPr>
      <w:r>
        <w:rPr>
          <w:sz w:val="24"/>
        </w:rPr>
        <w:t>Specific criteria that allows evaluation of success</w:t>
      </w:r>
    </w:p>
    <w:p w:rsidR="005D0F3D" w:rsidRDefault="005D0F3D">
      <w:pPr>
        <w:pStyle w:val="BodyText"/>
      </w:pPr>
    </w:p>
    <w:p w:rsidR="005D0F3D" w:rsidRDefault="00795806">
      <w:pPr>
        <w:pStyle w:val="Heading3"/>
        <w:spacing w:before="175"/>
        <w:rPr>
          <w:rFonts w:ascii="Calibri" w:hAnsi="Calibri"/>
        </w:rPr>
      </w:pPr>
      <w:r>
        <w:rPr>
          <w:rFonts w:ascii="Calibri" w:hAnsi="Calibri"/>
        </w:rPr>
        <w:t>Links to Bloom’s Taxonomy of Educational Objectives:</w:t>
      </w:r>
    </w:p>
    <w:p w:rsidR="005D0F3D" w:rsidRDefault="005D0F3D">
      <w:pPr>
        <w:pStyle w:val="BodyText"/>
        <w:rPr>
          <w:b/>
          <w:sz w:val="20"/>
        </w:rPr>
      </w:pPr>
    </w:p>
    <w:p w:rsidR="005D0F3D" w:rsidRDefault="00795806">
      <w:pPr>
        <w:pStyle w:val="BodyText"/>
        <w:ind w:left="220" w:right="2184"/>
      </w:pPr>
      <w:r>
        <w:t xml:space="preserve">Three domains of learning: Cognitive, affective, and psychomotor: </w:t>
      </w:r>
      <w:hyperlink r:id="rId16">
        <w:r>
          <w:rPr>
            <w:u w:val="single"/>
          </w:rPr>
          <w:t>https://thesecondprinciple.com/instructional-design/threedomainsoflearning/</w:t>
        </w:r>
      </w:hyperlink>
    </w:p>
    <w:p w:rsidR="005D0F3D" w:rsidRDefault="005D0F3D">
      <w:pPr>
        <w:pStyle w:val="BodyText"/>
        <w:spacing w:before="10"/>
        <w:rPr>
          <w:sz w:val="19"/>
        </w:rPr>
      </w:pPr>
    </w:p>
    <w:p w:rsidR="005D0F3D" w:rsidRDefault="00795806">
      <w:pPr>
        <w:pStyle w:val="BodyText"/>
        <w:spacing w:before="51"/>
        <w:ind w:left="220" w:right="2824"/>
      </w:pPr>
      <w:r>
        <w:t>Bloom’s revised ta</w:t>
      </w:r>
      <w:r>
        <w:t xml:space="preserve">xonomy: Cognitive, affective, and psychomotor: </w:t>
      </w:r>
      <w:hyperlink r:id="rId17">
        <w:r>
          <w:rPr>
            <w:u w:val="single"/>
          </w:rPr>
          <w:t>www.astate.edu/dotAsset/7a3b152c-b73a-45d6-b8a3-7ecf7f786f6a.pdf</w:t>
        </w:r>
      </w:hyperlink>
    </w:p>
    <w:p w:rsidR="005D0F3D" w:rsidRDefault="005D0F3D">
      <w:pPr>
        <w:pStyle w:val="BodyText"/>
        <w:spacing w:before="9"/>
        <w:rPr>
          <w:sz w:val="19"/>
        </w:rPr>
      </w:pPr>
    </w:p>
    <w:p w:rsidR="005D0F3D" w:rsidRDefault="00795806">
      <w:pPr>
        <w:pStyle w:val="BodyText"/>
        <w:spacing w:before="52"/>
        <w:ind w:left="220" w:right="1317"/>
      </w:pPr>
      <w:r>
        <w:t>Iowa State Center for Excellence in Teaching and Le</w:t>
      </w:r>
      <w:r>
        <w:t xml:space="preserve">arning—Revised Bloom’s taxonomy: </w:t>
      </w:r>
      <w:hyperlink r:id="rId18">
        <w:r>
          <w:rPr>
            <w:u w:val="single"/>
          </w:rPr>
          <w:t>www.celt.iastate.edu/teaching/effective-teaching-practices/revised-blooms-taxonomy</w:t>
        </w:r>
      </w:hyperlink>
    </w:p>
    <w:p w:rsidR="005D0F3D" w:rsidRDefault="005D0F3D">
      <w:pPr>
        <w:pStyle w:val="BodyText"/>
        <w:rPr>
          <w:sz w:val="20"/>
        </w:rPr>
      </w:pPr>
    </w:p>
    <w:p w:rsidR="005D0F3D" w:rsidRDefault="005D0F3D">
      <w:pPr>
        <w:pStyle w:val="BodyText"/>
        <w:spacing w:before="9"/>
        <w:rPr>
          <w:sz w:val="19"/>
        </w:rPr>
      </w:pPr>
    </w:p>
    <w:p w:rsidR="005D0F3D" w:rsidRDefault="00795806">
      <w:pPr>
        <w:pStyle w:val="Heading3"/>
        <w:spacing w:before="52"/>
        <w:rPr>
          <w:rFonts w:ascii="Calibri"/>
        </w:rPr>
      </w:pPr>
      <w:r>
        <w:rPr>
          <w:rFonts w:ascii="Calibri"/>
        </w:rPr>
        <w:t>Creating a learning objective</w:t>
      </w:r>
      <w:r>
        <w:rPr>
          <w:rFonts w:ascii="Calibri"/>
        </w:rPr>
        <w:t>:</w:t>
      </w:r>
    </w:p>
    <w:p w:rsidR="005D0F3D" w:rsidRDefault="005D0F3D">
      <w:pPr>
        <w:pStyle w:val="BodyText"/>
        <w:spacing w:before="7"/>
        <w:rPr>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1260"/>
        <w:gridCol w:w="1619"/>
        <w:gridCol w:w="1171"/>
        <w:gridCol w:w="1528"/>
        <w:gridCol w:w="1368"/>
      </w:tblGrid>
      <w:tr w:rsidR="005D0F3D">
        <w:trPr>
          <w:trHeight w:val="945"/>
        </w:trPr>
        <w:tc>
          <w:tcPr>
            <w:tcW w:w="2628" w:type="dxa"/>
          </w:tcPr>
          <w:p w:rsidR="005D0F3D" w:rsidRDefault="005D0F3D">
            <w:pPr>
              <w:pStyle w:val="TableParagraph"/>
              <w:ind w:left="0"/>
              <w:rPr>
                <w:rFonts w:ascii="Times New Roman"/>
              </w:rPr>
            </w:pPr>
          </w:p>
        </w:tc>
        <w:tc>
          <w:tcPr>
            <w:tcW w:w="1260" w:type="dxa"/>
          </w:tcPr>
          <w:p w:rsidR="005D0F3D" w:rsidRDefault="00795806">
            <w:pPr>
              <w:pStyle w:val="TableParagraph"/>
              <w:spacing w:before="138"/>
              <w:ind w:left="238"/>
              <w:rPr>
                <w:b/>
                <w:sz w:val="24"/>
              </w:rPr>
            </w:pPr>
            <w:r>
              <w:rPr>
                <w:b/>
                <w:sz w:val="24"/>
              </w:rPr>
              <w:t>Domain</w:t>
            </w:r>
          </w:p>
        </w:tc>
        <w:tc>
          <w:tcPr>
            <w:tcW w:w="1619" w:type="dxa"/>
          </w:tcPr>
          <w:p w:rsidR="005D0F3D" w:rsidRDefault="00795806">
            <w:pPr>
              <w:pStyle w:val="TableParagraph"/>
              <w:spacing w:before="138"/>
              <w:ind w:left="127" w:right="116"/>
              <w:jc w:val="center"/>
              <w:rPr>
                <w:b/>
                <w:sz w:val="24"/>
              </w:rPr>
            </w:pPr>
            <w:r>
              <w:rPr>
                <w:b/>
                <w:sz w:val="24"/>
              </w:rPr>
              <w:t>Class</w:t>
            </w:r>
          </w:p>
        </w:tc>
        <w:tc>
          <w:tcPr>
            <w:tcW w:w="1171" w:type="dxa"/>
          </w:tcPr>
          <w:p w:rsidR="005D0F3D" w:rsidRDefault="00795806">
            <w:pPr>
              <w:pStyle w:val="TableParagraph"/>
              <w:spacing w:before="138"/>
              <w:ind w:left="225"/>
              <w:rPr>
                <w:b/>
                <w:sz w:val="24"/>
              </w:rPr>
            </w:pPr>
            <w:r>
              <w:rPr>
                <w:b/>
                <w:sz w:val="24"/>
              </w:rPr>
              <w:t>Verb(s)</w:t>
            </w:r>
          </w:p>
        </w:tc>
        <w:tc>
          <w:tcPr>
            <w:tcW w:w="1528" w:type="dxa"/>
          </w:tcPr>
          <w:p w:rsidR="005D0F3D" w:rsidRDefault="00795806">
            <w:pPr>
              <w:pStyle w:val="TableParagraph"/>
              <w:spacing w:before="138"/>
              <w:ind w:left="492" w:right="315" w:hanging="149"/>
              <w:rPr>
                <w:b/>
                <w:sz w:val="24"/>
              </w:rPr>
            </w:pPr>
            <w:r>
              <w:rPr>
                <w:b/>
                <w:sz w:val="24"/>
              </w:rPr>
              <w:t>Subject/ Noun</w:t>
            </w:r>
          </w:p>
        </w:tc>
        <w:tc>
          <w:tcPr>
            <w:tcW w:w="1368" w:type="dxa"/>
          </w:tcPr>
          <w:p w:rsidR="005D0F3D" w:rsidRDefault="00795806">
            <w:pPr>
              <w:pStyle w:val="TableParagraph"/>
              <w:spacing w:before="138"/>
              <w:ind w:left="246" w:right="170" w:hanging="41"/>
              <w:rPr>
                <w:b/>
                <w:sz w:val="24"/>
              </w:rPr>
            </w:pPr>
            <w:r>
              <w:rPr>
                <w:b/>
                <w:sz w:val="24"/>
              </w:rPr>
              <w:t>Evaluate/ Measure</w:t>
            </w:r>
          </w:p>
        </w:tc>
      </w:tr>
      <w:tr w:rsidR="005D0F3D">
        <w:trPr>
          <w:trHeight w:val="2076"/>
        </w:trPr>
        <w:tc>
          <w:tcPr>
            <w:tcW w:w="2628" w:type="dxa"/>
          </w:tcPr>
          <w:p w:rsidR="005D0F3D" w:rsidRDefault="00795806">
            <w:pPr>
              <w:pStyle w:val="TableParagraph"/>
              <w:spacing w:before="14"/>
              <w:rPr>
                <w:rFonts w:ascii="Arial"/>
                <w:b/>
              </w:rPr>
            </w:pPr>
            <w:r>
              <w:rPr>
                <w:rFonts w:ascii="Arial"/>
                <w:b/>
              </w:rPr>
              <w:t>Example</w:t>
            </w:r>
            <w:r>
              <w:rPr>
                <w:rFonts w:ascii="Arial"/>
                <w:b/>
                <w:spacing w:val="-4"/>
              </w:rPr>
              <w:t xml:space="preserve"> </w:t>
            </w:r>
            <w:r>
              <w:rPr>
                <w:rFonts w:ascii="Arial"/>
                <w:b/>
              </w:rPr>
              <w:t>objective:</w:t>
            </w:r>
          </w:p>
          <w:p w:rsidR="005D0F3D" w:rsidRDefault="005D0F3D">
            <w:pPr>
              <w:pStyle w:val="TableParagraph"/>
              <w:spacing w:before="11"/>
              <w:ind w:left="0"/>
              <w:rPr>
                <w:b/>
                <w:sz w:val="19"/>
              </w:rPr>
            </w:pPr>
          </w:p>
          <w:p w:rsidR="005D0F3D" w:rsidRDefault="00795806">
            <w:pPr>
              <w:pStyle w:val="TableParagraph"/>
              <w:ind w:right="100"/>
            </w:pPr>
            <w:r>
              <w:t xml:space="preserve">The participants will </w:t>
            </w:r>
            <w:r>
              <w:rPr>
                <w:spacing w:val="-11"/>
              </w:rPr>
              <w:t xml:space="preserve">be </w:t>
            </w:r>
            <w:r>
              <w:t>able to demonstrate proper handwashing techniques while explaining the 5</w:t>
            </w:r>
            <w:r>
              <w:rPr>
                <w:spacing w:val="-4"/>
              </w:rPr>
              <w:t xml:space="preserve"> </w:t>
            </w:r>
            <w:r>
              <w:t>steps.</w:t>
            </w:r>
          </w:p>
        </w:tc>
        <w:tc>
          <w:tcPr>
            <w:tcW w:w="1260" w:type="dxa"/>
          </w:tcPr>
          <w:p w:rsidR="005D0F3D" w:rsidRDefault="005D0F3D">
            <w:pPr>
              <w:pStyle w:val="TableParagraph"/>
              <w:ind w:left="0"/>
              <w:rPr>
                <w:b/>
              </w:rPr>
            </w:pPr>
          </w:p>
          <w:p w:rsidR="005D0F3D" w:rsidRDefault="005D0F3D">
            <w:pPr>
              <w:pStyle w:val="TableParagraph"/>
              <w:ind w:left="0"/>
              <w:rPr>
                <w:b/>
              </w:rPr>
            </w:pPr>
          </w:p>
          <w:p w:rsidR="005D0F3D" w:rsidRDefault="005D0F3D">
            <w:pPr>
              <w:pStyle w:val="TableParagraph"/>
              <w:ind w:left="0"/>
              <w:rPr>
                <w:b/>
              </w:rPr>
            </w:pPr>
          </w:p>
          <w:p w:rsidR="005D0F3D" w:rsidRDefault="005D0F3D">
            <w:pPr>
              <w:pStyle w:val="TableParagraph"/>
              <w:spacing w:before="8"/>
              <w:ind w:left="0"/>
              <w:rPr>
                <w:b/>
                <w:sz w:val="18"/>
              </w:rPr>
            </w:pPr>
          </w:p>
          <w:p w:rsidR="005D0F3D" w:rsidRDefault="00795806">
            <w:pPr>
              <w:pStyle w:val="TableParagraph"/>
              <w:ind w:left="212"/>
            </w:pPr>
            <w:r>
              <w:t>Cognitive</w:t>
            </w:r>
          </w:p>
        </w:tc>
        <w:tc>
          <w:tcPr>
            <w:tcW w:w="1619" w:type="dxa"/>
          </w:tcPr>
          <w:p w:rsidR="005D0F3D" w:rsidRDefault="005D0F3D">
            <w:pPr>
              <w:pStyle w:val="TableParagraph"/>
              <w:ind w:left="0"/>
              <w:rPr>
                <w:b/>
              </w:rPr>
            </w:pPr>
          </w:p>
          <w:p w:rsidR="005D0F3D" w:rsidRDefault="005D0F3D">
            <w:pPr>
              <w:pStyle w:val="TableParagraph"/>
              <w:ind w:left="0"/>
              <w:rPr>
                <w:b/>
              </w:rPr>
            </w:pPr>
          </w:p>
          <w:p w:rsidR="005D0F3D" w:rsidRDefault="005D0F3D">
            <w:pPr>
              <w:pStyle w:val="TableParagraph"/>
              <w:ind w:left="0"/>
              <w:rPr>
                <w:b/>
              </w:rPr>
            </w:pPr>
          </w:p>
          <w:p w:rsidR="005D0F3D" w:rsidRDefault="005D0F3D">
            <w:pPr>
              <w:pStyle w:val="TableParagraph"/>
              <w:spacing w:before="8"/>
              <w:ind w:left="0"/>
              <w:rPr>
                <w:b/>
                <w:sz w:val="18"/>
              </w:rPr>
            </w:pPr>
          </w:p>
          <w:p w:rsidR="005D0F3D" w:rsidRDefault="00795806">
            <w:pPr>
              <w:pStyle w:val="TableParagraph"/>
              <w:ind w:left="127" w:right="116"/>
              <w:jc w:val="center"/>
            </w:pPr>
            <w:r>
              <w:t>Understanding</w:t>
            </w:r>
          </w:p>
        </w:tc>
        <w:tc>
          <w:tcPr>
            <w:tcW w:w="1171" w:type="dxa"/>
          </w:tcPr>
          <w:p w:rsidR="005D0F3D" w:rsidRDefault="005D0F3D">
            <w:pPr>
              <w:pStyle w:val="TableParagraph"/>
              <w:ind w:left="0"/>
              <w:rPr>
                <w:b/>
              </w:rPr>
            </w:pPr>
          </w:p>
          <w:p w:rsidR="005D0F3D" w:rsidRDefault="005D0F3D">
            <w:pPr>
              <w:pStyle w:val="TableParagraph"/>
              <w:spacing w:before="11"/>
              <w:ind w:left="0"/>
              <w:rPr>
                <w:b/>
                <w:sz w:val="20"/>
              </w:rPr>
            </w:pPr>
          </w:p>
          <w:p w:rsidR="005D0F3D" w:rsidRDefault="00795806">
            <w:pPr>
              <w:pStyle w:val="TableParagraph"/>
              <w:spacing w:before="1"/>
              <w:ind w:left="225" w:right="210"/>
              <w:jc w:val="center"/>
            </w:pPr>
            <w:r>
              <w:t xml:space="preserve">Demon- </w:t>
            </w:r>
            <w:proofErr w:type="spellStart"/>
            <w:r>
              <w:t>strate</w:t>
            </w:r>
            <w:proofErr w:type="spellEnd"/>
            <w:r>
              <w:t xml:space="preserve"> and Explain</w:t>
            </w:r>
          </w:p>
        </w:tc>
        <w:tc>
          <w:tcPr>
            <w:tcW w:w="1528" w:type="dxa"/>
          </w:tcPr>
          <w:p w:rsidR="005D0F3D" w:rsidRDefault="005D0F3D">
            <w:pPr>
              <w:pStyle w:val="TableParagraph"/>
              <w:ind w:left="0"/>
              <w:rPr>
                <w:b/>
              </w:rPr>
            </w:pPr>
          </w:p>
          <w:p w:rsidR="005D0F3D" w:rsidRDefault="005D0F3D">
            <w:pPr>
              <w:pStyle w:val="TableParagraph"/>
              <w:ind w:left="0"/>
              <w:rPr>
                <w:b/>
              </w:rPr>
            </w:pPr>
          </w:p>
          <w:p w:rsidR="005D0F3D" w:rsidRDefault="005D0F3D">
            <w:pPr>
              <w:pStyle w:val="TableParagraph"/>
              <w:ind w:left="0"/>
              <w:rPr>
                <w:b/>
              </w:rPr>
            </w:pPr>
          </w:p>
          <w:p w:rsidR="005D0F3D" w:rsidRDefault="005D0F3D">
            <w:pPr>
              <w:pStyle w:val="TableParagraph"/>
              <w:spacing w:before="8"/>
              <w:ind w:left="0"/>
              <w:rPr>
                <w:b/>
                <w:sz w:val="18"/>
              </w:rPr>
            </w:pPr>
          </w:p>
          <w:p w:rsidR="005D0F3D" w:rsidRDefault="00795806">
            <w:pPr>
              <w:pStyle w:val="TableParagraph"/>
              <w:ind w:left="160"/>
            </w:pPr>
            <w:r>
              <w:t>Handwashing</w:t>
            </w:r>
          </w:p>
        </w:tc>
        <w:tc>
          <w:tcPr>
            <w:tcW w:w="1368" w:type="dxa"/>
          </w:tcPr>
          <w:p w:rsidR="005D0F3D" w:rsidRDefault="00795806">
            <w:pPr>
              <w:pStyle w:val="TableParagraph"/>
              <w:spacing w:before="16"/>
              <w:ind w:left="183" w:right="456" w:hanging="73"/>
            </w:pPr>
            <w:r>
              <w:rPr>
                <w:u w:val="single"/>
              </w:rPr>
              <w:t>5 steps</w:t>
            </w:r>
            <w:r>
              <w:t>: 1.wet 2.lather 3.scrub 4.rinse 5.dry</w:t>
            </w:r>
          </w:p>
        </w:tc>
      </w:tr>
      <w:tr w:rsidR="005D0F3D">
        <w:trPr>
          <w:trHeight w:val="1972"/>
        </w:trPr>
        <w:tc>
          <w:tcPr>
            <w:tcW w:w="2628" w:type="dxa"/>
          </w:tcPr>
          <w:p w:rsidR="005D0F3D" w:rsidRDefault="00795806">
            <w:pPr>
              <w:pStyle w:val="TableParagraph"/>
              <w:spacing w:before="14"/>
              <w:rPr>
                <w:rFonts w:ascii="Arial"/>
                <w:b/>
              </w:rPr>
            </w:pPr>
            <w:r>
              <w:rPr>
                <w:rFonts w:ascii="Arial"/>
                <w:b/>
              </w:rPr>
              <w:t>Objective:</w:t>
            </w:r>
          </w:p>
        </w:tc>
        <w:tc>
          <w:tcPr>
            <w:tcW w:w="1260" w:type="dxa"/>
          </w:tcPr>
          <w:p w:rsidR="005D0F3D" w:rsidRDefault="005D0F3D">
            <w:pPr>
              <w:pStyle w:val="TableParagraph"/>
              <w:ind w:left="0"/>
              <w:rPr>
                <w:rFonts w:ascii="Times New Roman"/>
              </w:rPr>
            </w:pPr>
          </w:p>
        </w:tc>
        <w:tc>
          <w:tcPr>
            <w:tcW w:w="1619" w:type="dxa"/>
          </w:tcPr>
          <w:p w:rsidR="005D0F3D" w:rsidRDefault="005D0F3D">
            <w:pPr>
              <w:pStyle w:val="TableParagraph"/>
              <w:ind w:left="0"/>
              <w:rPr>
                <w:rFonts w:ascii="Times New Roman"/>
              </w:rPr>
            </w:pPr>
          </w:p>
        </w:tc>
        <w:tc>
          <w:tcPr>
            <w:tcW w:w="1171" w:type="dxa"/>
          </w:tcPr>
          <w:p w:rsidR="005D0F3D" w:rsidRDefault="005D0F3D">
            <w:pPr>
              <w:pStyle w:val="TableParagraph"/>
              <w:ind w:left="0"/>
              <w:rPr>
                <w:rFonts w:ascii="Times New Roman"/>
              </w:rPr>
            </w:pPr>
          </w:p>
        </w:tc>
        <w:tc>
          <w:tcPr>
            <w:tcW w:w="1528" w:type="dxa"/>
          </w:tcPr>
          <w:p w:rsidR="005D0F3D" w:rsidRDefault="005D0F3D">
            <w:pPr>
              <w:pStyle w:val="TableParagraph"/>
              <w:ind w:left="0"/>
              <w:rPr>
                <w:rFonts w:ascii="Times New Roman"/>
              </w:rPr>
            </w:pPr>
          </w:p>
        </w:tc>
        <w:tc>
          <w:tcPr>
            <w:tcW w:w="1368" w:type="dxa"/>
          </w:tcPr>
          <w:p w:rsidR="005D0F3D" w:rsidRDefault="005D0F3D">
            <w:pPr>
              <w:pStyle w:val="TableParagraph"/>
              <w:ind w:left="0"/>
              <w:rPr>
                <w:rFonts w:ascii="Times New Roman"/>
              </w:rPr>
            </w:pPr>
          </w:p>
        </w:tc>
      </w:tr>
    </w:tbl>
    <w:p w:rsidR="005D0F3D" w:rsidRDefault="00795806">
      <w:pPr>
        <w:tabs>
          <w:tab w:val="left" w:pos="2380"/>
        </w:tabs>
        <w:spacing w:line="670" w:lineRule="atLeast"/>
        <w:ind w:left="2380" w:right="2043" w:hanging="1440"/>
        <w:rPr>
          <w:b/>
          <w:sz w:val="24"/>
        </w:rPr>
      </w:pPr>
      <w:r>
        <w:rPr>
          <w:b/>
          <w:sz w:val="24"/>
        </w:rPr>
        <w:t>Determine:</w:t>
      </w:r>
      <w:r>
        <w:rPr>
          <w:b/>
          <w:sz w:val="24"/>
        </w:rPr>
        <w:tab/>
      </w:r>
      <w:r>
        <w:rPr>
          <w:b/>
          <w:sz w:val="24"/>
        </w:rPr>
        <w:t>How will you assess your audience learning objectives? How could you assess your speaker-centered</w:t>
      </w:r>
      <w:r>
        <w:rPr>
          <w:b/>
          <w:spacing w:val="-18"/>
          <w:sz w:val="24"/>
        </w:rPr>
        <w:t xml:space="preserve"> </w:t>
      </w:r>
      <w:r>
        <w:rPr>
          <w:b/>
          <w:sz w:val="24"/>
        </w:rPr>
        <w:t>objectives?</w:t>
      </w:r>
    </w:p>
    <w:p w:rsidR="005D0F3D" w:rsidRDefault="00795806">
      <w:pPr>
        <w:pStyle w:val="BodyText"/>
        <w:spacing w:before="48"/>
        <w:ind w:left="2380"/>
      </w:pPr>
      <w:r>
        <w:t>(questions on the evaluation, track referrals, clients enrolled, sales made…)</w:t>
      </w:r>
    </w:p>
    <w:p w:rsidR="005D0F3D" w:rsidRDefault="005D0F3D">
      <w:pPr>
        <w:sectPr w:rsidR="005D0F3D">
          <w:pgSz w:w="12240" w:h="15840"/>
          <w:pgMar w:top="1360" w:right="940" w:bottom="1460" w:left="1220" w:header="0" w:footer="1278" w:gutter="0"/>
          <w:cols w:space="720"/>
        </w:sectPr>
      </w:pPr>
    </w:p>
    <w:p w:rsidR="005D0F3D" w:rsidRDefault="005D0F3D">
      <w:pPr>
        <w:pStyle w:val="BodyText"/>
        <w:spacing w:before="11"/>
        <w:rPr>
          <w:sz w:val="13"/>
        </w:rPr>
      </w:pPr>
    </w:p>
    <w:p w:rsidR="005D0F3D" w:rsidRDefault="00795806">
      <w:pPr>
        <w:pStyle w:val="BodyText"/>
        <w:ind w:left="740"/>
        <w:rPr>
          <w:sz w:val="20"/>
        </w:rPr>
      </w:pPr>
      <w:r>
        <w:rPr>
          <w:position w:val="-1"/>
          <w:sz w:val="20"/>
        </w:rPr>
      </w:r>
      <w:r>
        <w:rPr>
          <w:position w:val="-1"/>
          <w:sz w:val="20"/>
        </w:rPr>
        <w:pict>
          <v:shape id="_x0000_s1031" type="#_x0000_t202" style="width:439.5pt;height:228pt;mso-left-percent:-10001;mso-top-percent:-10001;mso-position-horizontal:absolute;mso-position-horizontal-relative:char;mso-position-vertical:absolute;mso-position-vertical-relative:line;mso-left-percent:-10001;mso-top-percent:-10001" fillcolor="#dce6f1" strokecolor="#4f81bc" strokeweight="2pt">
            <v:textbox inset="0,0,0,0">
              <w:txbxContent>
                <w:p w:rsidR="005D0F3D" w:rsidRDefault="00795806">
                  <w:pPr>
                    <w:spacing w:before="71"/>
                    <w:ind w:left="143"/>
                    <w:rPr>
                      <w:rFonts w:ascii="Cambria"/>
                      <w:b/>
                      <w:sz w:val="28"/>
                    </w:rPr>
                  </w:pPr>
                  <w:r>
                    <w:rPr>
                      <w:rFonts w:ascii="Cambria"/>
                      <w:b/>
                      <w:sz w:val="28"/>
                    </w:rPr>
                    <w:t>Putting it into Practice:</w:t>
                  </w:r>
                </w:p>
                <w:p w:rsidR="005D0F3D" w:rsidRDefault="00795806">
                  <w:pPr>
                    <w:pStyle w:val="BodyText"/>
                    <w:spacing w:before="250" w:line="446" w:lineRule="auto"/>
                    <w:ind w:left="143" w:right="3388"/>
                    <w:rPr>
                      <w:rFonts w:ascii="Cambria"/>
                    </w:rPr>
                  </w:pPr>
                  <w:r>
                    <w:rPr>
                      <w:rFonts w:ascii="Cambria"/>
                    </w:rPr>
                    <w:t>Write 3 learning objectives for your</w:t>
                  </w:r>
                  <w:r>
                    <w:rPr>
                      <w:rFonts w:ascii="Cambria"/>
                      <w:spacing w:val="-20"/>
                    </w:rPr>
                    <w:t xml:space="preserve"> </w:t>
                  </w:r>
                  <w:r>
                    <w:rPr>
                      <w:rFonts w:ascii="Cambria"/>
                    </w:rPr>
                    <w:t>presentation: 1.</w:t>
                  </w:r>
                </w:p>
                <w:p w:rsidR="005D0F3D" w:rsidRDefault="005D0F3D">
                  <w:pPr>
                    <w:pStyle w:val="BodyText"/>
                    <w:rPr>
                      <w:sz w:val="28"/>
                    </w:rPr>
                  </w:pPr>
                </w:p>
                <w:p w:rsidR="005D0F3D" w:rsidRDefault="00795806">
                  <w:pPr>
                    <w:pStyle w:val="BodyText"/>
                    <w:spacing w:before="184"/>
                    <w:ind w:left="143"/>
                    <w:rPr>
                      <w:rFonts w:ascii="Cambria"/>
                    </w:rPr>
                  </w:pPr>
                  <w:r>
                    <w:rPr>
                      <w:rFonts w:ascii="Cambria"/>
                    </w:rPr>
                    <w:t>2.</w:t>
                  </w:r>
                </w:p>
                <w:p w:rsidR="005D0F3D" w:rsidRDefault="005D0F3D">
                  <w:pPr>
                    <w:pStyle w:val="BodyText"/>
                    <w:rPr>
                      <w:sz w:val="28"/>
                    </w:rPr>
                  </w:pPr>
                </w:p>
                <w:p w:rsidR="005D0F3D" w:rsidRDefault="005D0F3D">
                  <w:pPr>
                    <w:pStyle w:val="BodyText"/>
                    <w:spacing w:before="8"/>
                    <w:rPr>
                      <w:sz w:val="34"/>
                    </w:rPr>
                  </w:pPr>
                </w:p>
                <w:p w:rsidR="005D0F3D" w:rsidRDefault="00795806">
                  <w:pPr>
                    <w:pStyle w:val="BodyText"/>
                    <w:ind w:left="143"/>
                    <w:rPr>
                      <w:rFonts w:ascii="Cambria"/>
                    </w:rPr>
                  </w:pPr>
                  <w:r>
                    <w:rPr>
                      <w:rFonts w:ascii="Cambria"/>
                    </w:rPr>
                    <w:t>3.</w:t>
                  </w:r>
                </w:p>
              </w:txbxContent>
            </v:textbox>
            <w10:anchorlock/>
          </v:shape>
        </w:pict>
      </w:r>
    </w:p>
    <w:p w:rsidR="005D0F3D" w:rsidRDefault="005D0F3D">
      <w:pPr>
        <w:pStyle w:val="BodyText"/>
        <w:spacing w:before="9"/>
        <w:rPr>
          <w:sz w:val="7"/>
        </w:rPr>
      </w:pPr>
    </w:p>
    <w:p w:rsidR="005D0F3D" w:rsidRDefault="00795806">
      <w:pPr>
        <w:pStyle w:val="Heading1"/>
        <w:spacing w:before="101"/>
      </w:pPr>
      <w:r>
        <w:t>Key Points:</w:t>
      </w:r>
    </w:p>
    <w:p w:rsidR="005D0F3D" w:rsidRDefault="00795806">
      <w:pPr>
        <w:pStyle w:val="ListParagraph"/>
        <w:numPr>
          <w:ilvl w:val="0"/>
          <w:numId w:val="5"/>
        </w:numPr>
        <w:tabs>
          <w:tab w:val="left" w:pos="940"/>
          <w:tab w:val="left" w:pos="941"/>
        </w:tabs>
        <w:spacing w:before="252" w:line="276" w:lineRule="auto"/>
        <w:ind w:right="2220"/>
        <w:rPr>
          <w:rFonts w:ascii="Symbol" w:hAnsi="Symbol"/>
          <w:sz w:val="24"/>
        </w:rPr>
      </w:pPr>
      <w:r>
        <w:rPr>
          <w:sz w:val="24"/>
        </w:rPr>
        <w:t>Write 3-5 key points that directly relate to your core message/big idea. Each point will emphasize each objective or outcome you have</w:t>
      </w:r>
      <w:r>
        <w:rPr>
          <w:spacing w:val="-28"/>
          <w:sz w:val="24"/>
        </w:rPr>
        <w:t xml:space="preserve"> </w:t>
      </w:r>
      <w:r>
        <w:rPr>
          <w:sz w:val="24"/>
        </w:rPr>
        <w:t>chosen.</w:t>
      </w:r>
    </w:p>
    <w:p w:rsidR="005D0F3D" w:rsidRDefault="00795806">
      <w:pPr>
        <w:pStyle w:val="ListParagraph"/>
        <w:numPr>
          <w:ilvl w:val="0"/>
          <w:numId w:val="5"/>
        </w:numPr>
        <w:tabs>
          <w:tab w:val="left" w:pos="940"/>
          <w:tab w:val="left" w:pos="941"/>
        </w:tabs>
        <w:spacing w:line="276" w:lineRule="auto"/>
        <w:ind w:right="2103"/>
        <w:rPr>
          <w:rFonts w:ascii="Symbol" w:hAnsi="Symbol"/>
          <w:sz w:val="24"/>
        </w:rPr>
      </w:pPr>
      <w:r>
        <w:rPr>
          <w:sz w:val="24"/>
        </w:rPr>
        <w:t>Write with clarity! If you choose to be clever, be sure you are a</w:t>
      </w:r>
      <w:r>
        <w:rPr>
          <w:sz w:val="24"/>
        </w:rPr>
        <w:t>lso</w:t>
      </w:r>
      <w:r>
        <w:rPr>
          <w:spacing w:val="-28"/>
          <w:sz w:val="24"/>
        </w:rPr>
        <w:t xml:space="preserve"> </w:t>
      </w:r>
      <w:r>
        <w:rPr>
          <w:sz w:val="24"/>
        </w:rPr>
        <w:t>clear. “</w:t>
      </w:r>
      <w:r>
        <w:rPr>
          <w:i/>
          <w:sz w:val="24"/>
        </w:rPr>
        <w:t xml:space="preserve">If you confuse, you lose!” </w:t>
      </w:r>
      <w:r>
        <w:rPr>
          <w:sz w:val="24"/>
        </w:rPr>
        <w:t xml:space="preserve">Donald Miller, </w:t>
      </w:r>
      <w:proofErr w:type="spellStart"/>
      <w:r>
        <w:rPr>
          <w:sz w:val="24"/>
        </w:rPr>
        <w:t>StoryBrand</w:t>
      </w:r>
      <w:proofErr w:type="spellEnd"/>
      <w:r>
        <w:rPr>
          <w:spacing w:val="-8"/>
          <w:sz w:val="24"/>
        </w:rPr>
        <w:t xml:space="preserve"> </w:t>
      </w:r>
      <w:r>
        <w:rPr>
          <w:sz w:val="24"/>
        </w:rPr>
        <w:t>Founder</w:t>
      </w:r>
    </w:p>
    <w:p w:rsidR="005D0F3D" w:rsidRDefault="00795806">
      <w:pPr>
        <w:pStyle w:val="ListParagraph"/>
        <w:numPr>
          <w:ilvl w:val="0"/>
          <w:numId w:val="5"/>
        </w:numPr>
        <w:tabs>
          <w:tab w:val="left" w:pos="940"/>
          <w:tab w:val="left" w:pos="941"/>
        </w:tabs>
        <w:spacing w:line="276" w:lineRule="auto"/>
        <w:ind w:right="509"/>
        <w:rPr>
          <w:rFonts w:ascii="Symbol" w:hAnsi="Symbol"/>
          <w:sz w:val="24"/>
        </w:rPr>
      </w:pPr>
      <w:r>
        <w:rPr>
          <w:sz w:val="24"/>
        </w:rPr>
        <w:t>Write with positive framing rather than negative (pilot test to</w:t>
      </w:r>
      <w:r>
        <w:rPr>
          <w:spacing w:val="-40"/>
          <w:sz w:val="24"/>
        </w:rPr>
        <w:t xml:space="preserve"> </w:t>
      </w:r>
      <w:r>
        <w:rPr>
          <w:sz w:val="24"/>
        </w:rPr>
        <w:t>find out whether audience assessment indicates</w:t>
      </w:r>
      <w:r>
        <w:rPr>
          <w:spacing w:val="-3"/>
          <w:sz w:val="24"/>
        </w:rPr>
        <w:t xml:space="preserve"> </w:t>
      </w:r>
      <w:r>
        <w:rPr>
          <w:sz w:val="24"/>
        </w:rPr>
        <w:t>otherwise)</w:t>
      </w:r>
    </w:p>
    <w:p w:rsidR="005D0F3D" w:rsidRDefault="00795806">
      <w:pPr>
        <w:pStyle w:val="BodyText"/>
        <w:spacing w:before="5"/>
        <w:rPr>
          <w:sz w:val="21"/>
        </w:rPr>
      </w:pPr>
      <w:r>
        <w:pict>
          <v:shape id="_x0000_s1030" type="#_x0000_t202" style="position:absolute;margin-left:95.25pt;margin-top:16.05pt;width:439.5pt;height:228pt;z-index:-251657728;mso-wrap-distance-left:0;mso-wrap-distance-right:0;mso-position-horizontal-relative:page" fillcolor="#dce6f1" strokecolor="#4f81bc" strokeweight="2pt">
            <v:textbox inset="0,0,0,0">
              <w:txbxContent>
                <w:p w:rsidR="005D0F3D" w:rsidRDefault="00795806">
                  <w:pPr>
                    <w:spacing w:before="72"/>
                    <w:ind w:left="144"/>
                    <w:rPr>
                      <w:rFonts w:ascii="Cambria"/>
                      <w:b/>
                      <w:sz w:val="28"/>
                    </w:rPr>
                  </w:pPr>
                  <w:r>
                    <w:rPr>
                      <w:rFonts w:ascii="Cambria"/>
                      <w:b/>
                      <w:sz w:val="28"/>
                    </w:rPr>
                    <w:t>Putting it into Practice:</w:t>
                  </w:r>
                </w:p>
                <w:p w:rsidR="005D0F3D" w:rsidRDefault="00795806">
                  <w:pPr>
                    <w:pStyle w:val="BodyText"/>
                    <w:spacing w:before="251" w:line="446" w:lineRule="auto"/>
                    <w:ind w:left="144" w:right="4402"/>
                    <w:rPr>
                      <w:rFonts w:ascii="Cambria"/>
                    </w:rPr>
                  </w:pPr>
                  <w:r>
                    <w:rPr>
                      <w:rFonts w:ascii="Cambria"/>
                    </w:rPr>
                    <w:t>Write 3 key points for your</w:t>
                  </w:r>
                  <w:r>
                    <w:rPr>
                      <w:rFonts w:ascii="Cambria"/>
                      <w:spacing w:val="-16"/>
                    </w:rPr>
                    <w:t xml:space="preserve"> </w:t>
                  </w:r>
                  <w:r>
                    <w:rPr>
                      <w:rFonts w:ascii="Cambria"/>
                    </w:rPr>
                    <w:t>presentation: 1.</w:t>
                  </w:r>
                </w:p>
                <w:p w:rsidR="005D0F3D" w:rsidRDefault="005D0F3D">
                  <w:pPr>
                    <w:pStyle w:val="BodyText"/>
                    <w:rPr>
                      <w:sz w:val="28"/>
                    </w:rPr>
                  </w:pPr>
                </w:p>
                <w:p w:rsidR="005D0F3D" w:rsidRDefault="00795806">
                  <w:pPr>
                    <w:pStyle w:val="BodyText"/>
                    <w:spacing w:before="183"/>
                    <w:ind w:left="144"/>
                    <w:rPr>
                      <w:rFonts w:ascii="Cambria"/>
                    </w:rPr>
                  </w:pPr>
                  <w:r>
                    <w:rPr>
                      <w:rFonts w:ascii="Cambria"/>
                    </w:rPr>
                    <w:t>2.</w:t>
                  </w:r>
                </w:p>
                <w:p w:rsidR="005D0F3D" w:rsidRDefault="005D0F3D">
                  <w:pPr>
                    <w:pStyle w:val="BodyText"/>
                    <w:rPr>
                      <w:sz w:val="28"/>
                    </w:rPr>
                  </w:pPr>
                </w:p>
                <w:p w:rsidR="005D0F3D" w:rsidRDefault="005D0F3D">
                  <w:pPr>
                    <w:pStyle w:val="BodyText"/>
                    <w:spacing w:before="8"/>
                    <w:rPr>
                      <w:sz w:val="34"/>
                    </w:rPr>
                  </w:pPr>
                </w:p>
                <w:p w:rsidR="005D0F3D" w:rsidRDefault="00795806">
                  <w:pPr>
                    <w:pStyle w:val="BodyText"/>
                    <w:ind w:left="144"/>
                    <w:rPr>
                      <w:rFonts w:ascii="Cambria"/>
                    </w:rPr>
                  </w:pPr>
                  <w:r>
                    <w:rPr>
                      <w:rFonts w:ascii="Cambria"/>
                    </w:rPr>
                    <w:t>3.</w:t>
                  </w:r>
                </w:p>
              </w:txbxContent>
            </v:textbox>
            <w10:wrap type="topAndBottom" anchorx="page"/>
          </v:shape>
        </w:pict>
      </w:r>
    </w:p>
    <w:p w:rsidR="005D0F3D" w:rsidRDefault="005D0F3D">
      <w:pPr>
        <w:rPr>
          <w:sz w:val="21"/>
        </w:rPr>
        <w:sectPr w:rsidR="005D0F3D">
          <w:pgSz w:w="12240" w:h="15840"/>
          <w:pgMar w:top="1500" w:right="940" w:bottom="1460" w:left="1220" w:header="0" w:footer="1278" w:gutter="0"/>
          <w:cols w:space="720"/>
        </w:sectPr>
      </w:pPr>
    </w:p>
    <w:p w:rsidR="005D0F3D" w:rsidRDefault="00795806">
      <w:pPr>
        <w:pStyle w:val="Heading1"/>
        <w:spacing w:before="78"/>
      </w:pPr>
      <w:r>
        <w:lastRenderedPageBreak/>
        <w:t>Build Your Content on a Unifying Theme</w:t>
      </w:r>
    </w:p>
    <w:p w:rsidR="005D0F3D" w:rsidRDefault="00795806">
      <w:pPr>
        <w:pStyle w:val="ListParagraph"/>
        <w:numPr>
          <w:ilvl w:val="0"/>
          <w:numId w:val="3"/>
        </w:numPr>
        <w:tabs>
          <w:tab w:val="left" w:pos="940"/>
          <w:tab w:val="left" w:pos="941"/>
        </w:tabs>
        <w:spacing w:before="252"/>
        <w:rPr>
          <w:sz w:val="24"/>
        </w:rPr>
      </w:pPr>
      <w:r>
        <w:rPr>
          <w:sz w:val="24"/>
        </w:rPr>
        <w:t>Curriculum-based</w:t>
      </w:r>
    </w:p>
    <w:p w:rsidR="005D0F3D" w:rsidRDefault="00795806">
      <w:pPr>
        <w:pStyle w:val="ListParagraph"/>
        <w:numPr>
          <w:ilvl w:val="0"/>
          <w:numId w:val="3"/>
        </w:numPr>
        <w:tabs>
          <w:tab w:val="left" w:pos="940"/>
          <w:tab w:val="left" w:pos="941"/>
        </w:tabs>
        <w:spacing w:before="242"/>
        <w:rPr>
          <w:sz w:val="24"/>
        </w:rPr>
      </w:pPr>
      <w:r>
        <w:rPr>
          <w:sz w:val="24"/>
        </w:rPr>
        <w:t>Message-based</w:t>
      </w:r>
    </w:p>
    <w:p w:rsidR="005D0F3D" w:rsidRDefault="00795806">
      <w:pPr>
        <w:pStyle w:val="ListParagraph"/>
        <w:numPr>
          <w:ilvl w:val="0"/>
          <w:numId w:val="3"/>
        </w:numPr>
        <w:tabs>
          <w:tab w:val="left" w:pos="940"/>
          <w:tab w:val="left" w:pos="941"/>
        </w:tabs>
        <w:spacing w:before="245"/>
        <w:rPr>
          <w:sz w:val="24"/>
        </w:rPr>
      </w:pPr>
      <w:r>
        <w:rPr>
          <w:sz w:val="24"/>
        </w:rPr>
        <w:t>Time-based</w:t>
      </w:r>
    </w:p>
    <w:p w:rsidR="005D0F3D" w:rsidRDefault="00795806">
      <w:pPr>
        <w:pStyle w:val="ListParagraph"/>
        <w:numPr>
          <w:ilvl w:val="0"/>
          <w:numId w:val="3"/>
        </w:numPr>
        <w:tabs>
          <w:tab w:val="left" w:pos="940"/>
          <w:tab w:val="left" w:pos="941"/>
        </w:tabs>
        <w:spacing w:before="244"/>
        <w:rPr>
          <w:sz w:val="24"/>
        </w:rPr>
      </w:pPr>
      <w:r>
        <w:rPr>
          <w:sz w:val="24"/>
        </w:rPr>
        <w:t>Sequential</w:t>
      </w:r>
    </w:p>
    <w:p w:rsidR="005D0F3D" w:rsidRDefault="00795806">
      <w:pPr>
        <w:pStyle w:val="ListParagraph"/>
        <w:numPr>
          <w:ilvl w:val="0"/>
          <w:numId w:val="3"/>
        </w:numPr>
        <w:tabs>
          <w:tab w:val="left" w:pos="940"/>
          <w:tab w:val="left" w:pos="941"/>
        </w:tabs>
        <w:spacing w:before="243"/>
        <w:rPr>
          <w:sz w:val="24"/>
        </w:rPr>
      </w:pPr>
      <w:r>
        <w:rPr>
          <w:sz w:val="24"/>
        </w:rPr>
        <w:t>Spatial</w:t>
      </w:r>
    </w:p>
    <w:p w:rsidR="005D0F3D" w:rsidRDefault="00795806">
      <w:pPr>
        <w:pStyle w:val="ListParagraph"/>
        <w:numPr>
          <w:ilvl w:val="0"/>
          <w:numId w:val="3"/>
        </w:numPr>
        <w:tabs>
          <w:tab w:val="left" w:pos="940"/>
          <w:tab w:val="left" w:pos="941"/>
        </w:tabs>
        <w:spacing w:before="245"/>
        <w:rPr>
          <w:sz w:val="24"/>
        </w:rPr>
      </w:pPr>
      <w:r>
        <w:rPr>
          <w:sz w:val="24"/>
        </w:rPr>
        <w:t>Problem/solution</w:t>
      </w:r>
    </w:p>
    <w:p w:rsidR="005D0F3D" w:rsidRDefault="00795806">
      <w:pPr>
        <w:pStyle w:val="ListParagraph"/>
        <w:numPr>
          <w:ilvl w:val="0"/>
          <w:numId w:val="3"/>
        </w:numPr>
        <w:tabs>
          <w:tab w:val="left" w:pos="940"/>
          <w:tab w:val="left" w:pos="941"/>
        </w:tabs>
        <w:spacing w:before="244"/>
        <w:rPr>
          <w:sz w:val="24"/>
        </w:rPr>
      </w:pPr>
      <w:r>
        <w:rPr>
          <w:sz w:val="24"/>
        </w:rPr>
        <w:t>Cause and effect</w:t>
      </w:r>
    </w:p>
    <w:p w:rsidR="005D0F3D" w:rsidRDefault="00795806">
      <w:pPr>
        <w:pStyle w:val="ListParagraph"/>
        <w:numPr>
          <w:ilvl w:val="0"/>
          <w:numId w:val="3"/>
        </w:numPr>
        <w:tabs>
          <w:tab w:val="left" w:pos="940"/>
          <w:tab w:val="left" w:pos="941"/>
        </w:tabs>
        <w:spacing w:before="245"/>
        <w:rPr>
          <w:sz w:val="24"/>
        </w:rPr>
      </w:pPr>
      <w:r>
        <w:rPr>
          <w:sz w:val="24"/>
        </w:rPr>
        <w:t>Compare and</w:t>
      </w:r>
      <w:r>
        <w:rPr>
          <w:spacing w:val="-1"/>
          <w:sz w:val="24"/>
        </w:rPr>
        <w:t xml:space="preserve"> </w:t>
      </w:r>
      <w:r>
        <w:rPr>
          <w:sz w:val="24"/>
        </w:rPr>
        <w:t>contrast</w:t>
      </w:r>
    </w:p>
    <w:p w:rsidR="005D0F3D" w:rsidRDefault="00795806">
      <w:pPr>
        <w:pStyle w:val="ListParagraph"/>
        <w:numPr>
          <w:ilvl w:val="0"/>
          <w:numId w:val="3"/>
        </w:numPr>
        <w:tabs>
          <w:tab w:val="left" w:pos="940"/>
          <w:tab w:val="left" w:pos="941"/>
        </w:tabs>
        <w:spacing w:before="242"/>
        <w:rPr>
          <w:sz w:val="24"/>
        </w:rPr>
      </w:pPr>
      <w:r>
        <w:rPr>
          <w:sz w:val="24"/>
        </w:rPr>
        <w:t>Topical</w:t>
      </w:r>
    </w:p>
    <w:p w:rsidR="005D0F3D" w:rsidRDefault="00795806">
      <w:pPr>
        <w:pStyle w:val="BodyText"/>
        <w:spacing w:before="5"/>
        <w:rPr>
          <w:sz w:val="25"/>
        </w:rPr>
      </w:pPr>
      <w:r>
        <w:pict>
          <v:shape id="_x0000_s1029" type="#_x0000_t202" style="position:absolute;margin-left:87pt;margin-top:18.5pt;width:439.5pt;height:132pt;z-index:-251656704;mso-wrap-distance-left:0;mso-wrap-distance-right:0;mso-position-horizontal-relative:page" fillcolor="#dce6f1" strokecolor="#4f81bc" strokeweight="2pt">
            <v:textbox inset="0,0,0,0">
              <w:txbxContent>
                <w:p w:rsidR="005D0F3D" w:rsidRDefault="00795806">
                  <w:pPr>
                    <w:spacing w:before="72"/>
                    <w:ind w:left="143"/>
                    <w:rPr>
                      <w:rFonts w:ascii="Cambria"/>
                      <w:b/>
                      <w:sz w:val="28"/>
                    </w:rPr>
                  </w:pPr>
                  <w:r>
                    <w:rPr>
                      <w:rFonts w:ascii="Cambria"/>
                      <w:b/>
                      <w:sz w:val="28"/>
                    </w:rPr>
                    <w:t>Putting it into Practice:</w:t>
                  </w:r>
                </w:p>
                <w:p w:rsidR="005D0F3D" w:rsidRDefault="00795806">
                  <w:pPr>
                    <w:pStyle w:val="BodyText"/>
                    <w:spacing w:before="250"/>
                    <w:ind w:left="143"/>
                    <w:rPr>
                      <w:rFonts w:ascii="Cambria"/>
                    </w:rPr>
                  </w:pPr>
                  <w:r>
                    <w:rPr>
                      <w:rFonts w:ascii="Cambria"/>
                    </w:rPr>
                    <w:t>Describe the unifying theme you will use to structure your presentation:</w:t>
                  </w:r>
                </w:p>
              </w:txbxContent>
            </v:textbox>
            <w10:wrap type="topAndBottom" anchorx="page"/>
          </v:shape>
        </w:pict>
      </w:r>
    </w:p>
    <w:p w:rsidR="005D0F3D" w:rsidRDefault="005D0F3D">
      <w:pPr>
        <w:pStyle w:val="BodyText"/>
        <w:spacing w:before="7"/>
      </w:pPr>
    </w:p>
    <w:p w:rsidR="005D0F3D" w:rsidRDefault="00795806">
      <w:pPr>
        <w:pStyle w:val="Heading3"/>
        <w:rPr>
          <w:rFonts w:ascii="Calibri"/>
        </w:rPr>
      </w:pPr>
      <w:r>
        <w:rPr>
          <w:rFonts w:ascii="Calibri"/>
        </w:rPr>
        <w:t>Brainstorm content to cover:</w:t>
      </w:r>
    </w:p>
    <w:p w:rsidR="005D0F3D" w:rsidRDefault="005D0F3D">
      <w:pPr>
        <w:pStyle w:val="BodyText"/>
        <w:spacing w:before="9"/>
        <w:rPr>
          <w:b/>
          <w:sz w:val="19"/>
        </w:rPr>
      </w:pPr>
    </w:p>
    <w:p w:rsidR="005D0F3D" w:rsidRDefault="00795806">
      <w:pPr>
        <w:pStyle w:val="ListParagraph"/>
        <w:numPr>
          <w:ilvl w:val="0"/>
          <w:numId w:val="5"/>
        </w:numPr>
        <w:tabs>
          <w:tab w:val="left" w:pos="940"/>
          <w:tab w:val="left" w:pos="941"/>
        </w:tabs>
        <w:rPr>
          <w:rFonts w:ascii="Symbol" w:hAnsi="Symbol"/>
          <w:sz w:val="24"/>
        </w:rPr>
      </w:pPr>
      <w:r>
        <w:rPr>
          <w:sz w:val="24"/>
        </w:rPr>
        <w:t>Support your key</w:t>
      </w:r>
      <w:r>
        <w:rPr>
          <w:spacing w:val="-4"/>
          <w:sz w:val="24"/>
        </w:rPr>
        <w:t xml:space="preserve"> </w:t>
      </w:r>
      <w:r>
        <w:rPr>
          <w:sz w:val="24"/>
        </w:rPr>
        <w:t>points</w:t>
      </w:r>
    </w:p>
    <w:p w:rsidR="005D0F3D" w:rsidRDefault="00795806">
      <w:pPr>
        <w:pStyle w:val="ListParagraph"/>
        <w:numPr>
          <w:ilvl w:val="0"/>
          <w:numId w:val="5"/>
        </w:numPr>
        <w:tabs>
          <w:tab w:val="left" w:pos="940"/>
          <w:tab w:val="left" w:pos="941"/>
        </w:tabs>
        <w:spacing w:before="45"/>
        <w:rPr>
          <w:rFonts w:ascii="Symbol" w:hAnsi="Symbol"/>
          <w:sz w:val="24"/>
        </w:rPr>
      </w:pPr>
      <w:r>
        <w:rPr>
          <w:sz w:val="24"/>
        </w:rPr>
        <w:t>Use adequate evidence and</w:t>
      </w:r>
      <w:r>
        <w:rPr>
          <w:spacing w:val="1"/>
          <w:sz w:val="24"/>
        </w:rPr>
        <w:t xml:space="preserve"> </w:t>
      </w:r>
      <w:r>
        <w:rPr>
          <w:sz w:val="24"/>
        </w:rPr>
        <w:t>examples</w:t>
      </w:r>
    </w:p>
    <w:p w:rsidR="005D0F3D" w:rsidRDefault="00795806">
      <w:pPr>
        <w:pStyle w:val="ListParagraph"/>
        <w:numPr>
          <w:ilvl w:val="0"/>
          <w:numId w:val="5"/>
        </w:numPr>
        <w:tabs>
          <w:tab w:val="left" w:pos="940"/>
          <w:tab w:val="left" w:pos="941"/>
        </w:tabs>
        <w:spacing w:before="45"/>
        <w:rPr>
          <w:rFonts w:ascii="Symbol" w:hAnsi="Symbol"/>
          <w:sz w:val="24"/>
        </w:rPr>
      </w:pPr>
      <w:r>
        <w:rPr>
          <w:sz w:val="24"/>
        </w:rPr>
        <w:t>Make it meaningful to the</w:t>
      </w:r>
      <w:r>
        <w:rPr>
          <w:spacing w:val="-4"/>
          <w:sz w:val="24"/>
        </w:rPr>
        <w:t xml:space="preserve"> </w:t>
      </w:r>
      <w:r>
        <w:rPr>
          <w:sz w:val="24"/>
        </w:rPr>
        <w:t>audience</w:t>
      </w:r>
    </w:p>
    <w:p w:rsidR="005D0F3D" w:rsidRDefault="00795806">
      <w:pPr>
        <w:pStyle w:val="ListParagraph"/>
        <w:numPr>
          <w:ilvl w:val="0"/>
          <w:numId w:val="5"/>
        </w:numPr>
        <w:tabs>
          <w:tab w:val="left" w:pos="940"/>
          <w:tab w:val="left" w:pos="941"/>
        </w:tabs>
        <w:spacing w:before="47"/>
        <w:rPr>
          <w:rFonts w:ascii="Symbol" w:hAnsi="Symbol"/>
          <w:sz w:val="24"/>
        </w:rPr>
      </w:pPr>
      <w:r>
        <w:rPr>
          <w:sz w:val="24"/>
        </w:rPr>
        <w:t>Make it essential – only addres</w:t>
      </w:r>
      <w:r>
        <w:rPr>
          <w:sz w:val="24"/>
        </w:rPr>
        <w:t>s what the audience</w:t>
      </w:r>
      <w:r>
        <w:rPr>
          <w:spacing w:val="-9"/>
          <w:sz w:val="24"/>
        </w:rPr>
        <w:t xml:space="preserve"> </w:t>
      </w:r>
      <w:r>
        <w:rPr>
          <w:sz w:val="24"/>
        </w:rPr>
        <w:t>needs</w:t>
      </w:r>
    </w:p>
    <w:p w:rsidR="005D0F3D" w:rsidRDefault="00795806">
      <w:pPr>
        <w:pStyle w:val="Heading3"/>
        <w:spacing w:before="242"/>
        <w:rPr>
          <w:rFonts w:ascii="Calibri"/>
        </w:rPr>
      </w:pPr>
      <w:r>
        <w:rPr>
          <w:rFonts w:ascii="Calibri"/>
        </w:rPr>
        <w:t>Organize supporting evidence using the acronym NEST:</w:t>
      </w:r>
    </w:p>
    <w:p w:rsidR="005D0F3D" w:rsidRDefault="005D0F3D">
      <w:pPr>
        <w:pStyle w:val="BodyText"/>
        <w:spacing w:before="9"/>
        <w:rPr>
          <w:b/>
          <w:sz w:val="19"/>
        </w:rPr>
      </w:pPr>
    </w:p>
    <w:p w:rsidR="005D0F3D" w:rsidRDefault="00795806">
      <w:pPr>
        <w:pStyle w:val="ListParagraph"/>
        <w:numPr>
          <w:ilvl w:val="0"/>
          <w:numId w:val="5"/>
        </w:numPr>
        <w:tabs>
          <w:tab w:val="left" w:pos="940"/>
          <w:tab w:val="left" w:pos="941"/>
        </w:tabs>
        <w:rPr>
          <w:rFonts w:ascii="Symbol" w:hAnsi="Symbol"/>
          <w:sz w:val="24"/>
        </w:rPr>
      </w:pPr>
      <w:r>
        <w:rPr>
          <w:sz w:val="24"/>
        </w:rPr>
        <w:t>Narratives</w:t>
      </w:r>
    </w:p>
    <w:p w:rsidR="005D0F3D" w:rsidRDefault="00795806">
      <w:pPr>
        <w:pStyle w:val="ListParagraph"/>
        <w:numPr>
          <w:ilvl w:val="0"/>
          <w:numId w:val="5"/>
        </w:numPr>
        <w:tabs>
          <w:tab w:val="left" w:pos="940"/>
          <w:tab w:val="left" w:pos="941"/>
        </w:tabs>
        <w:spacing w:before="2" w:line="305" w:lineRule="exact"/>
        <w:rPr>
          <w:rFonts w:ascii="Symbol" w:hAnsi="Symbol"/>
          <w:sz w:val="24"/>
        </w:rPr>
      </w:pPr>
      <w:r>
        <w:rPr>
          <w:sz w:val="24"/>
        </w:rPr>
        <w:t>Examples</w:t>
      </w:r>
    </w:p>
    <w:p w:rsidR="005D0F3D" w:rsidRDefault="00795806">
      <w:pPr>
        <w:pStyle w:val="ListParagraph"/>
        <w:numPr>
          <w:ilvl w:val="0"/>
          <w:numId w:val="5"/>
        </w:numPr>
        <w:tabs>
          <w:tab w:val="left" w:pos="940"/>
          <w:tab w:val="left" w:pos="941"/>
        </w:tabs>
        <w:spacing w:line="305" w:lineRule="exact"/>
        <w:rPr>
          <w:rFonts w:ascii="Symbol" w:hAnsi="Symbol"/>
          <w:sz w:val="24"/>
        </w:rPr>
      </w:pPr>
      <w:r>
        <w:rPr>
          <w:sz w:val="24"/>
        </w:rPr>
        <w:t>Statistics</w:t>
      </w:r>
    </w:p>
    <w:p w:rsidR="005D0F3D" w:rsidRDefault="00795806">
      <w:pPr>
        <w:pStyle w:val="ListParagraph"/>
        <w:numPr>
          <w:ilvl w:val="0"/>
          <w:numId w:val="5"/>
        </w:numPr>
        <w:tabs>
          <w:tab w:val="left" w:pos="940"/>
          <w:tab w:val="left" w:pos="941"/>
        </w:tabs>
        <w:spacing w:before="2"/>
        <w:rPr>
          <w:rFonts w:ascii="Symbol" w:hAnsi="Symbol"/>
          <w:sz w:val="24"/>
        </w:rPr>
      </w:pPr>
      <w:r>
        <w:rPr>
          <w:sz w:val="24"/>
        </w:rPr>
        <w:t>Testimony</w:t>
      </w:r>
    </w:p>
    <w:p w:rsidR="005D0F3D" w:rsidRDefault="005D0F3D">
      <w:pPr>
        <w:rPr>
          <w:rFonts w:ascii="Symbol" w:hAnsi="Symbol"/>
          <w:sz w:val="24"/>
        </w:rPr>
        <w:sectPr w:rsidR="005D0F3D">
          <w:pgSz w:w="12240" w:h="15840"/>
          <w:pgMar w:top="1360" w:right="940" w:bottom="1460" w:left="1220" w:header="0" w:footer="1278" w:gutter="0"/>
          <w:cols w:space="720"/>
        </w:sectPr>
      </w:pPr>
    </w:p>
    <w:p w:rsidR="005D0F3D" w:rsidRDefault="00795806">
      <w:pPr>
        <w:pStyle w:val="Heading1"/>
        <w:spacing w:before="78"/>
      </w:pPr>
      <w:r>
        <w:lastRenderedPageBreak/>
        <w:t>Plan opportunities for interaction</w:t>
      </w:r>
    </w:p>
    <w:p w:rsidR="005D0F3D" w:rsidRDefault="00795806">
      <w:pPr>
        <w:pStyle w:val="BodyText"/>
        <w:spacing w:before="2"/>
        <w:ind w:left="220"/>
      </w:pPr>
      <w:r>
        <w:t>Interaction and engagement enhance the learning experience and improve the outcomes:</w:t>
      </w:r>
    </w:p>
    <w:p w:rsidR="005D0F3D" w:rsidRDefault="00795806">
      <w:pPr>
        <w:pStyle w:val="BodyText"/>
        <w:spacing w:before="199" w:line="278" w:lineRule="auto"/>
        <w:ind w:left="220" w:right="499"/>
      </w:pPr>
      <w:r>
        <w:rPr>
          <w:b/>
        </w:rPr>
        <w:t xml:space="preserve">Ask questions: </w:t>
      </w:r>
      <w:r>
        <w:t>A good opening question can connect the audience to the topic and provide you with immediate feedback. Polls and surveys can provide you with your audience’</w:t>
      </w:r>
      <w:r>
        <w:t>s opinions.</w:t>
      </w:r>
    </w:p>
    <w:p w:rsidR="005D0F3D" w:rsidRDefault="00795806">
      <w:pPr>
        <w:pStyle w:val="BodyText"/>
        <w:spacing w:line="276" w:lineRule="auto"/>
        <w:ind w:left="220" w:right="694"/>
        <w:jc w:val="both"/>
      </w:pPr>
      <w:r>
        <w:t>Quizzes</w:t>
      </w:r>
      <w:r>
        <w:rPr>
          <w:spacing w:val="-5"/>
        </w:rPr>
        <w:t xml:space="preserve"> </w:t>
      </w:r>
      <w:r>
        <w:t>show</w:t>
      </w:r>
      <w:r>
        <w:rPr>
          <w:spacing w:val="-3"/>
        </w:rPr>
        <w:t xml:space="preserve"> </w:t>
      </w:r>
      <w:r>
        <w:t>you</w:t>
      </w:r>
      <w:r>
        <w:rPr>
          <w:spacing w:val="-1"/>
        </w:rPr>
        <w:t xml:space="preserve"> </w:t>
      </w:r>
      <w:r>
        <w:t>and</w:t>
      </w:r>
      <w:r>
        <w:rPr>
          <w:spacing w:val="-1"/>
        </w:rPr>
        <w:t xml:space="preserve"> </w:t>
      </w:r>
      <w:r>
        <w:t>your</w:t>
      </w:r>
      <w:r>
        <w:rPr>
          <w:spacing w:val="-1"/>
        </w:rPr>
        <w:t xml:space="preserve"> </w:t>
      </w:r>
      <w:r>
        <w:t>audience</w:t>
      </w:r>
      <w:r>
        <w:rPr>
          <w:spacing w:val="-1"/>
        </w:rPr>
        <w:t xml:space="preserve"> </w:t>
      </w:r>
      <w:r>
        <w:t>what</w:t>
      </w:r>
      <w:r>
        <w:rPr>
          <w:spacing w:val="-3"/>
        </w:rPr>
        <w:t xml:space="preserve"> </w:t>
      </w:r>
      <w:r>
        <w:t>they</w:t>
      </w:r>
      <w:r>
        <w:rPr>
          <w:spacing w:val="-3"/>
        </w:rPr>
        <w:t xml:space="preserve"> </w:t>
      </w:r>
      <w:r>
        <w:t>know</w:t>
      </w:r>
      <w:r>
        <w:rPr>
          <w:spacing w:val="-3"/>
        </w:rPr>
        <w:t xml:space="preserve"> </w:t>
      </w:r>
      <w:r>
        <w:t>(or</w:t>
      </w:r>
      <w:r>
        <w:rPr>
          <w:spacing w:val="-4"/>
        </w:rPr>
        <w:t xml:space="preserve"> </w:t>
      </w:r>
      <w:r>
        <w:t>don’t</w:t>
      </w:r>
      <w:r>
        <w:rPr>
          <w:spacing w:val="-1"/>
        </w:rPr>
        <w:t xml:space="preserve"> </w:t>
      </w:r>
      <w:r>
        <w:t>know)</w:t>
      </w:r>
      <w:r>
        <w:rPr>
          <w:spacing w:val="-3"/>
        </w:rPr>
        <w:t xml:space="preserve"> </w:t>
      </w:r>
      <w:r>
        <w:t>and</w:t>
      </w:r>
      <w:r>
        <w:rPr>
          <w:spacing w:val="-3"/>
        </w:rPr>
        <w:t xml:space="preserve"> </w:t>
      </w:r>
      <w:r>
        <w:t>can</w:t>
      </w:r>
      <w:r>
        <w:rPr>
          <w:spacing w:val="-3"/>
        </w:rPr>
        <w:t xml:space="preserve"> </w:t>
      </w:r>
      <w:r>
        <w:t>be</w:t>
      </w:r>
      <w:r>
        <w:rPr>
          <w:spacing w:val="-1"/>
        </w:rPr>
        <w:t xml:space="preserve"> </w:t>
      </w:r>
      <w:r>
        <w:t>a</w:t>
      </w:r>
      <w:r>
        <w:rPr>
          <w:spacing w:val="-5"/>
        </w:rPr>
        <w:t xml:space="preserve"> </w:t>
      </w:r>
      <w:r>
        <w:t>fun</w:t>
      </w:r>
      <w:r>
        <w:rPr>
          <w:spacing w:val="-1"/>
        </w:rPr>
        <w:t xml:space="preserve"> </w:t>
      </w:r>
      <w:r>
        <w:t>way</w:t>
      </w:r>
      <w:r>
        <w:rPr>
          <w:spacing w:val="-4"/>
        </w:rPr>
        <w:t xml:space="preserve"> </w:t>
      </w:r>
      <w:r>
        <w:t>to present information through the answers. Reflection questions help audience members think about their</w:t>
      </w:r>
      <w:r>
        <w:rPr>
          <w:spacing w:val="-1"/>
        </w:rPr>
        <w:t xml:space="preserve"> </w:t>
      </w:r>
      <w:r>
        <w:t>learning.</w:t>
      </w:r>
    </w:p>
    <w:p w:rsidR="005D0F3D" w:rsidRDefault="00795806">
      <w:pPr>
        <w:pStyle w:val="BodyText"/>
        <w:spacing w:before="194" w:line="276" w:lineRule="auto"/>
        <w:ind w:left="220" w:right="298"/>
      </w:pPr>
      <w:r>
        <w:rPr>
          <w:b/>
        </w:rPr>
        <w:t xml:space="preserve">Pair up: </w:t>
      </w:r>
      <w:r>
        <w:t>Partner activities are a great wa</w:t>
      </w:r>
      <w:r>
        <w:t xml:space="preserve">y to engage the entire audience. Most people hesitate to speak up in front of a </w:t>
      </w:r>
      <w:proofErr w:type="gramStart"/>
      <w:r>
        <w:t>group, but</w:t>
      </w:r>
      <w:proofErr w:type="gramEnd"/>
      <w:r>
        <w:t xml:space="preserve"> are comfortable talking with the person next to them. A classic activity is “Think-Pair-Share,” which asks participants to think about a topic, pair up to discuss, t</w:t>
      </w:r>
      <w:r>
        <w:t>hen invites volunteers to share. Pairing up engages everyone.</w:t>
      </w:r>
    </w:p>
    <w:p w:rsidR="005D0F3D" w:rsidRDefault="00795806">
      <w:pPr>
        <w:pStyle w:val="BodyText"/>
        <w:spacing w:before="201" w:line="276" w:lineRule="auto"/>
        <w:ind w:left="220" w:right="323"/>
      </w:pPr>
      <w:r>
        <w:rPr>
          <w:b/>
        </w:rPr>
        <w:t xml:space="preserve">Engage Everyone: </w:t>
      </w:r>
      <w:r>
        <w:t>Throughout a presentation, implement a variety of approaches that engage everyone. These can include everything from individual activities participants complete to apply the con</w:t>
      </w:r>
      <w:r>
        <w:t>tent, to large and small group activities that get people up and moving, interacting around tables, or playing a game to assess knowledge gains. Turn your audience into active, engaged participants.</w:t>
      </w:r>
    </w:p>
    <w:p w:rsidR="005D0F3D" w:rsidRDefault="005D0F3D">
      <w:pPr>
        <w:pStyle w:val="BodyText"/>
      </w:pPr>
    </w:p>
    <w:p w:rsidR="005D0F3D" w:rsidRDefault="00795806">
      <w:pPr>
        <w:pStyle w:val="Heading3"/>
        <w:spacing w:before="190"/>
        <w:rPr>
          <w:rFonts w:ascii="Calibri"/>
          <w:b w:val="0"/>
        </w:rPr>
      </w:pPr>
      <w:r>
        <w:t>4 techniques to keep an audience engaged</w:t>
      </w:r>
      <w:r>
        <w:rPr>
          <w:rFonts w:ascii="Calibri"/>
          <w:b w:val="0"/>
        </w:rPr>
        <w:t>:</w:t>
      </w:r>
    </w:p>
    <w:p w:rsidR="005D0F3D" w:rsidRDefault="00795806">
      <w:pPr>
        <w:pStyle w:val="BodyText"/>
        <w:spacing w:before="43"/>
        <w:ind w:left="220"/>
      </w:pPr>
      <w:r>
        <w:t>(Sharon Bowman</w:t>
      </w:r>
      <w:r>
        <w:t>, authority on learning)</w:t>
      </w:r>
    </w:p>
    <w:p w:rsidR="005D0F3D" w:rsidRDefault="005D0F3D">
      <w:pPr>
        <w:pStyle w:val="BodyText"/>
        <w:rPr>
          <w:sz w:val="20"/>
        </w:rPr>
      </w:pPr>
    </w:p>
    <w:p w:rsidR="005D0F3D" w:rsidRDefault="00795806">
      <w:pPr>
        <w:pStyle w:val="BodyText"/>
        <w:spacing w:line="276" w:lineRule="auto"/>
        <w:ind w:left="1878" w:right="1381" w:hanging="939"/>
      </w:pPr>
      <w:r>
        <w:rPr>
          <w:b/>
        </w:rPr>
        <w:t xml:space="preserve">Novelty </w:t>
      </w:r>
      <w:r>
        <w:t>- anything in the environment that is new to the audience’s experience (could be a change in props, slides, movement, etc...)</w:t>
      </w:r>
    </w:p>
    <w:p w:rsidR="005D0F3D" w:rsidRDefault="00795806">
      <w:pPr>
        <w:pStyle w:val="BodyText"/>
        <w:spacing w:before="200" w:line="276" w:lineRule="auto"/>
        <w:ind w:left="1933" w:right="1866" w:hanging="994"/>
      </w:pPr>
      <w:r>
        <w:rPr>
          <w:b/>
        </w:rPr>
        <w:t xml:space="preserve">Contrast </w:t>
      </w:r>
      <w:r>
        <w:t>- something in the environment that is in contrast to other things (change in your voice from loud to soft or fast to slow)</w:t>
      </w:r>
    </w:p>
    <w:p w:rsidR="005D0F3D" w:rsidRDefault="00795806">
      <w:pPr>
        <w:pStyle w:val="BodyText"/>
        <w:spacing w:before="200" w:line="276" w:lineRule="auto"/>
        <w:ind w:left="1933" w:right="499" w:hanging="994"/>
      </w:pPr>
      <w:r>
        <w:rPr>
          <w:b/>
        </w:rPr>
        <w:t xml:space="preserve">Meaning </w:t>
      </w:r>
      <w:r>
        <w:t>- this is something in your presentation that holds meaning for audience members (this is why knowing your audience and anch</w:t>
      </w:r>
      <w:r>
        <w:t>ors are so important)</w:t>
      </w:r>
    </w:p>
    <w:p w:rsidR="005D0F3D" w:rsidRDefault="00795806">
      <w:pPr>
        <w:pStyle w:val="BodyText"/>
        <w:spacing w:before="200"/>
        <w:ind w:left="940"/>
      </w:pPr>
      <w:r>
        <w:rPr>
          <w:b/>
        </w:rPr>
        <w:t xml:space="preserve">Emotion </w:t>
      </w:r>
      <w:r>
        <w:t>- anything that make someone respond emotionally, such as a story or humor</w:t>
      </w:r>
    </w:p>
    <w:p w:rsidR="005D0F3D" w:rsidRDefault="005D0F3D">
      <w:pPr>
        <w:pStyle w:val="BodyText"/>
      </w:pPr>
    </w:p>
    <w:p w:rsidR="005D0F3D" w:rsidRDefault="005D0F3D">
      <w:pPr>
        <w:pStyle w:val="BodyText"/>
      </w:pPr>
    </w:p>
    <w:p w:rsidR="005D0F3D" w:rsidRDefault="00795806">
      <w:pPr>
        <w:pStyle w:val="Heading3"/>
        <w:spacing w:before="187" w:line="281" w:lineRule="exact"/>
      </w:pPr>
      <w:r>
        <w:t>Use Emotionally Competent Stimuli (ECS)</w:t>
      </w:r>
    </w:p>
    <w:p w:rsidR="005D0F3D" w:rsidRDefault="00795806">
      <w:pPr>
        <w:pStyle w:val="BodyText"/>
        <w:ind w:left="220" w:right="442"/>
        <w:jc w:val="both"/>
      </w:pPr>
      <w:r>
        <w:t xml:space="preserve">Brian Medina, </w:t>
      </w:r>
      <w:r>
        <w:rPr>
          <w:i/>
        </w:rPr>
        <w:t xml:space="preserve">Brain Rules, </w:t>
      </w:r>
      <w:r>
        <w:t>recommends ECS to gain attention by triggering emotion in a manner relevant to the</w:t>
      </w:r>
      <w:r>
        <w:t xml:space="preserve"> audience. Stories are effective for this purpose; they promote release of oxytocin and produce a feeling of trust.</w:t>
      </w:r>
    </w:p>
    <w:p w:rsidR="005D0F3D" w:rsidRDefault="005D0F3D">
      <w:pPr>
        <w:jc w:val="both"/>
        <w:sectPr w:rsidR="005D0F3D">
          <w:pgSz w:w="12240" w:h="15840"/>
          <w:pgMar w:top="1360" w:right="940" w:bottom="1460" w:left="1220" w:header="0" w:footer="1278" w:gutter="0"/>
          <w:cols w:space="720"/>
        </w:sectPr>
      </w:pPr>
    </w:p>
    <w:p w:rsidR="005D0F3D" w:rsidRDefault="00795806">
      <w:pPr>
        <w:spacing w:before="80"/>
        <w:ind w:left="220"/>
        <w:rPr>
          <w:rFonts w:ascii="Cambria"/>
          <w:b/>
          <w:sz w:val="28"/>
        </w:rPr>
      </w:pPr>
      <w:r>
        <w:rPr>
          <w:rFonts w:ascii="Cambria"/>
          <w:b/>
          <w:color w:val="1F487C"/>
          <w:sz w:val="28"/>
        </w:rPr>
        <w:lastRenderedPageBreak/>
        <w:t>Partner Activities</w:t>
      </w:r>
    </w:p>
    <w:p w:rsidR="005D0F3D" w:rsidRDefault="005D0F3D">
      <w:pPr>
        <w:pStyle w:val="BodyText"/>
        <w:rPr>
          <w:rFonts w:ascii="Cambria"/>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5D0F3D">
        <w:trPr>
          <w:trHeight w:val="2051"/>
        </w:trPr>
        <w:tc>
          <w:tcPr>
            <w:tcW w:w="9578" w:type="dxa"/>
          </w:tcPr>
          <w:p w:rsidR="005D0F3D" w:rsidRDefault="005D0F3D">
            <w:pPr>
              <w:pStyle w:val="TableParagraph"/>
              <w:spacing w:before="10"/>
              <w:ind w:left="0"/>
              <w:rPr>
                <w:rFonts w:ascii="Cambria"/>
                <w:b/>
                <w:sz w:val="24"/>
              </w:rPr>
            </w:pPr>
          </w:p>
          <w:p w:rsidR="005D0F3D" w:rsidRDefault="00795806">
            <w:pPr>
              <w:pStyle w:val="TableParagraph"/>
              <w:rPr>
                <w:b/>
                <w:sz w:val="24"/>
              </w:rPr>
            </w:pPr>
            <w:r>
              <w:rPr>
                <w:b/>
                <w:sz w:val="24"/>
                <w:u w:val="single"/>
              </w:rPr>
              <w:t>Think-Pair-Share</w:t>
            </w:r>
          </w:p>
          <w:p w:rsidR="005D0F3D" w:rsidRDefault="00795806">
            <w:pPr>
              <w:pStyle w:val="TableParagraph"/>
              <w:spacing w:before="2" w:line="440" w:lineRule="atLeast"/>
              <w:ind w:right="141"/>
              <w:rPr>
                <w:sz w:val="24"/>
              </w:rPr>
            </w:pPr>
            <w:r>
              <w:rPr>
                <w:sz w:val="24"/>
              </w:rPr>
              <w:t xml:space="preserve">Give the audience 30 seconds to answer a question or write down at least one idea in their notes (think).Then ask them to discuss what they wrote with the person sitting next to them (pair). Finally, ask for volunteers to share their answers or ideas with </w:t>
            </w:r>
            <w:r>
              <w:rPr>
                <w:sz w:val="24"/>
              </w:rPr>
              <w:t>the entire group (share).</w:t>
            </w:r>
          </w:p>
        </w:tc>
      </w:tr>
      <w:tr w:rsidR="005D0F3D">
        <w:trPr>
          <w:trHeight w:val="1610"/>
        </w:trPr>
        <w:tc>
          <w:tcPr>
            <w:tcW w:w="9578" w:type="dxa"/>
          </w:tcPr>
          <w:p w:rsidR="005D0F3D" w:rsidRDefault="005D0F3D">
            <w:pPr>
              <w:pStyle w:val="TableParagraph"/>
              <w:spacing w:before="11"/>
              <w:ind w:left="0"/>
              <w:rPr>
                <w:rFonts w:ascii="Cambria"/>
                <w:b/>
                <w:sz w:val="24"/>
              </w:rPr>
            </w:pPr>
          </w:p>
          <w:p w:rsidR="005D0F3D" w:rsidRDefault="00795806">
            <w:pPr>
              <w:pStyle w:val="TableParagraph"/>
              <w:rPr>
                <w:b/>
                <w:sz w:val="24"/>
              </w:rPr>
            </w:pPr>
            <w:r>
              <w:rPr>
                <w:b/>
                <w:sz w:val="24"/>
                <w:u w:val="single"/>
              </w:rPr>
              <w:t>Pair-Share-Repeat</w:t>
            </w:r>
          </w:p>
          <w:p w:rsidR="005D0F3D" w:rsidRDefault="00795806">
            <w:pPr>
              <w:pStyle w:val="TableParagraph"/>
              <w:spacing w:line="440" w:lineRule="atLeast"/>
              <w:ind w:right="141"/>
              <w:rPr>
                <w:sz w:val="24"/>
              </w:rPr>
            </w:pPr>
            <w:r>
              <w:rPr>
                <w:sz w:val="24"/>
              </w:rPr>
              <w:t>After a think-pair-share activity, ask participants to find new partners to share what the original partners discussed.</w:t>
            </w:r>
          </w:p>
        </w:tc>
      </w:tr>
      <w:tr w:rsidR="005D0F3D">
        <w:trPr>
          <w:trHeight w:val="1612"/>
        </w:trPr>
        <w:tc>
          <w:tcPr>
            <w:tcW w:w="9578" w:type="dxa"/>
          </w:tcPr>
          <w:p w:rsidR="005D0F3D" w:rsidRDefault="005D0F3D">
            <w:pPr>
              <w:pStyle w:val="TableParagraph"/>
              <w:spacing w:before="1"/>
              <w:ind w:left="0"/>
              <w:rPr>
                <w:rFonts w:ascii="Cambria"/>
                <w:b/>
                <w:sz w:val="25"/>
              </w:rPr>
            </w:pPr>
          </w:p>
          <w:p w:rsidR="005D0F3D" w:rsidRDefault="00795806">
            <w:pPr>
              <w:pStyle w:val="TableParagraph"/>
              <w:rPr>
                <w:b/>
                <w:sz w:val="24"/>
              </w:rPr>
            </w:pPr>
            <w:r>
              <w:rPr>
                <w:b/>
                <w:sz w:val="24"/>
                <w:u w:val="single"/>
              </w:rPr>
              <w:t>Wisdom of Another</w:t>
            </w:r>
          </w:p>
          <w:p w:rsidR="005D0F3D" w:rsidRDefault="00795806">
            <w:pPr>
              <w:pStyle w:val="TableParagraph"/>
              <w:spacing w:line="440" w:lineRule="atLeast"/>
              <w:rPr>
                <w:sz w:val="24"/>
              </w:rPr>
            </w:pPr>
            <w:r>
              <w:rPr>
                <w:sz w:val="24"/>
              </w:rPr>
              <w:t>Adapt Think-Pair-Share to require participants to share their partner’s ideas with the entire group.</w:t>
            </w:r>
          </w:p>
        </w:tc>
      </w:tr>
      <w:tr w:rsidR="005D0F3D">
        <w:trPr>
          <w:trHeight w:val="2930"/>
        </w:trPr>
        <w:tc>
          <w:tcPr>
            <w:tcW w:w="9578" w:type="dxa"/>
          </w:tcPr>
          <w:p w:rsidR="005D0F3D" w:rsidRDefault="005D0F3D">
            <w:pPr>
              <w:pStyle w:val="TableParagraph"/>
              <w:spacing w:before="10"/>
              <w:ind w:left="0"/>
              <w:rPr>
                <w:rFonts w:ascii="Cambria"/>
                <w:b/>
                <w:sz w:val="24"/>
              </w:rPr>
            </w:pPr>
          </w:p>
          <w:p w:rsidR="005D0F3D" w:rsidRDefault="00795806">
            <w:pPr>
              <w:pStyle w:val="TableParagraph"/>
              <w:rPr>
                <w:b/>
                <w:sz w:val="24"/>
              </w:rPr>
            </w:pPr>
            <w:r>
              <w:rPr>
                <w:b/>
                <w:sz w:val="24"/>
                <w:u w:val="single"/>
              </w:rPr>
              <w:t>300 Year Gap Conversation</w:t>
            </w:r>
          </w:p>
          <w:p w:rsidR="005D0F3D" w:rsidRDefault="00795806">
            <w:pPr>
              <w:pStyle w:val="TableParagraph"/>
              <w:spacing w:before="147" w:line="360" w:lineRule="auto"/>
              <w:ind w:right="169"/>
              <w:rPr>
                <w:sz w:val="24"/>
              </w:rPr>
            </w:pPr>
            <w:r>
              <w:rPr>
                <w:sz w:val="24"/>
              </w:rPr>
              <w:t xml:space="preserve">Break participants into pairs and designate one as A and the other as B. “A”’s </w:t>
            </w:r>
            <w:proofErr w:type="gramStart"/>
            <w:r>
              <w:rPr>
                <w:sz w:val="24"/>
              </w:rPr>
              <w:t>portray</w:t>
            </w:r>
            <w:proofErr w:type="gramEnd"/>
            <w:r>
              <w:rPr>
                <w:sz w:val="24"/>
              </w:rPr>
              <w:t xml:space="preserve"> a modern day person with the task of exp</w:t>
            </w:r>
            <w:r>
              <w:rPr>
                <w:sz w:val="24"/>
              </w:rPr>
              <w:t>laining the use and value of a modern day object or idea to B, who portrays someone from 300 years ago. B can ask questions to help them understand. This activity works well for discussions of technological advances – how we treat disease, how we</w:t>
            </w:r>
          </w:p>
          <w:p w:rsidR="005D0F3D" w:rsidRDefault="00795806">
            <w:pPr>
              <w:pStyle w:val="TableParagraph"/>
              <w:spacing w:before="1"/>
              <w:rPr>
                <w:sz w:val="24"/>
              </w:rPr>
            </w:pPr>
            <w:r>
              <w:rPr>
                <w:sz w:val="24"/>
              </w:rPr>
              <w:t>prepare f</w:t>
            </w:r>
            <w:r>
              <w:rPr>
                <w:sz w:val="24"/>
              </w:rPr>
              <w:t>ood, ways we communicate.</w:t>
            </w:r>
          </w:p>
        </w:tc>
      </w:tr>
      <w:tr w:rsidR="005D0F3D">
        <w:trPr>
          <w:trHeight w:val="2490"/>
        </w:trPr>
        <w:tc>
          <w:tcPr>
            <w:tcW w:w="9578" w:type="dxa"/>
          </w:tcPr>
          <w:p w:rsidR="005D0F3D" w:rsidRDefault="005D0F3D">
            <w:pPr>
              <w:pStyle w:val="TableParagraph"/>
              <w:spacing w:before="10"/>
              <w:ind w:left="0"/>
              <w:rPr>
                <w:rFonts w:ascii="Cambria"/>
                <w:b/>
                <w:sz w:val="24"/>
              </w:rPr>
            </w:pPr>
          </w:p>
          <w:p w:rsidR="005D0F3D" w:rsidRDefault="00795806">
            <w:pPr>
              <w:pStyle w:val="TableParagraph"/>
              <w:rPr>
                <w:b/>
                <w:sz w:val="24"/>
              </w:rPr>
            </w:pPr>
            <w:r>
              <w:rPr>
                <w:b/>
                <w:sz w:val="24"/>
                <w:u w:val="single"/>
              </w:rPr>
              <w:t>Partner Interviews</w:t>
            </w:r>
          </w:p>
          <w:p w:rsidR="005D0F3D" w:rsidRDefault="00795806">
            <w:pPr>
              <w:pStyle w:val="TableParagraph"/>
              <w:spacing w:line="440" w:lineRule="atLeast"/>
              <w:ind w:right="88"/>
              <w:rPr>
                <w:sz w:val="24"/>
              </w:rPr>
            </w:pPr>
            <w:r>
              <w:rPr>
                <w:sz w:val="24"/>
              </w:rPr>
              <w:t>One person is designated as the interviewer and the other the interviewee. Provide potential questions that relate to your presentation topic. After a few minutes, partners switch roles. This activity encourages participants to discuss what they found inte</w:t>
            </w:r>
            <w:r>
              <w:rPr>
                <w:sz w:val="24"/>
              </w:rPr>
              <w:t>resting and what they intend to try as a result of learning.</w:t>
            </w:r>
          </w:p>
        </w:tc>
      </w:tr>
    </w:tbl>
    <w:p w:rsidR="005D0F3D" w:rsidRDefault="00795806">
      <w:pPr>
        <w:ind w:left="220"/>
        <w:rPr>
          <w:b/>
        </w:rPr>
      </w:pPr>
      <w:r>
        <w:rPr>
          <w:b/>
        </w:rPr>
        <w:t xml:space="preserve">Source: </w:t>
      </w:r>
      <w:r>
        <w:rPr>
          <w:b/>
          <w:i/>
        </w:rPr>
        <w:t>Communicating Nutrition</w:t>
      </w:r>
      <w:r>
        <w:rPr>
          <w:b/>
        </w:rPr>
        <w:t>, Chapter 20, Engage Audiences with Participation Strategies</w:t>
      </w:r>
    </w:p>
    <w:p w:rsidR="005D0F3D" w:rsidRDefault="005D0F3D">
      <w:pPr>
        <w:sectPr w:rsidR="005D0F3D">
          <w:pgSz w:w="12240" w:h="15840"/>
          <w:pgMar w:top="1360" w:right="940" w:bottom="1460" w:left="1220" w:header="0" w:footer="1278" w:gutter="0"/>
          <w:cols w:space="720"/>
        </w:sectPr>
      </w:pPr>
    </w:p>
    <w:p w:rsidR="005D0F3D" w:rsidRDefault="00795806">
      <w:pPr>
        <w:spacing w:before="80"/>
        <w:ind w:left="220"/>
        <w:rPr>
          <w:rFonts w:ascii="Cambria"/>
          <w:b/>
          <w:sz w:val="28"/>
        </w:rPr>
      </w:pPr>
      <w:r>
        <w:rPr>
          <w:rFonts w:ascii="Cambria"/>
          <w:b/>
          <w:color w:val="1F487C"/>
          <w:sz w:val="28"/>
        </w:rPr>
        <w:lastRenderedPageBreak/>
        <w:t>Group Activities</w:t>
      </w:r>
    </w:p>
    <w:p w:rsidR="005D0F3D" w:rsidRDefault="005D0F3D">
      <w:pPr>
        <w:pStyle w:val="BodyText"/>
        <w:rPr>
          <w:rFonts w:ascii="Cambria"/>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5D0F3D">
        <w:trPr>
          <w:trHeight w:val="1319"/>
        </w:trPr>
        <w:tc>
          <w:tcPr>
            <w:tcW w:w="9578" w:type="dxa"/>
          </w:tcPr>
          <w:p w:rsidR="005D0F3D" w:rsidRDefault="00795806">
            <w:pPr>
              <w:pStyle w:val="TableParagraph"/>
              <w:spacing w:line="292" w:lineRule="exact"/>
              <w:rPr>
                <w:b/>
                <w:sz w:val="24"/>
              </w:rPr>
            </w:pPr>
            <w:r>
              <w:rPr>
                <w:b/>
                <w:sz w:val="24"/>
                <w:u w:val="single"/>
              </w:rPr>
              <w:t>Ice breakers</w:t>
            </w:r>
          </w:p>
          <w:p w:rsidR="005D0F3D" w:rsidRDefault="00795806">
            <w:pPr>
              <w:pStyle w:val="TableParagraph"/>
              <w:spacing w:before="21" w:line="442" w:lineRule="exact"/>
              <w:rPr>
                <w:sz w:val="24"/>
              </w:rPr>
            </w:pPr>
            <w:r>
              <w:rPr>
                <w:sz w:val="24"/>
              </w:rPr>
              <w:t>Get-acquainted games and activities work well in small groups. Numerous types of ice breaker activities can be found in books and online.</w:t>
            </w:r>
          </w:p>
        </w:tc>
      </w:tr>
      <w:tr w:rsidR="005D0F3D">
        <w:trPr>
          <w:trHeight w:val="1317"/>
        </w:trPr>
        <w:tc>
          <w:tcPr>
            <w:tcW w:w="9578" w:type="dxa"/>
          </w:tcPr>
          <w:p w:rsidR="005D0F3D" w:rsidRDefault="00795806">
            <w:pPr>
              <w:pStyle w:val="TableParagraph"/>
              <w:spacing w:line="292" w:lineRule="exact"/>
              <w:rPr>
                <w:b/>
                <w:sz w:val="24"/>
              </w:rPr>
            </w:pPr>
            <w:r>
              <w:rPr>
                <w:b/>
                <w:sz w:val="24"/>
                <w:u w:val="single"/>
              </w:rPr>
              <w:t>Brainstorming</w:t>
            </w:r>
          </w:p>
          <w:p w:rsidR="005D0F3D" w:rsidRDefault="00795806">
            <w:pPr>
              <w:pStyle w:val="TableParagraph"/>
              <w:spacing w:before="22" w:line="440" w:lineRule="exact"/>
              <w:ind w:right="239"/>
              <w:rPr>
                <w:sz w:val="24"/>
              </w:rPr>
            </w:pPr>
            <w:r>
              <w:rPr>
                <w:sz w:val="24"/>
              </w:rPr>
              <w:t>A useful technique for generating ideas or solutions to problems. Ideally, brainstorming occurs in small groups, even if ideas are later shared in a larger group.</w:t>
            </w:r>
          </w:p>
        </w:tc>
      </w:tr>
      <w:tr w:rsidR="005D0F3D">
        <w:trPr>
          <w:trHeight w:val="2197"/>
        </w:trPr>
        <w:tc>
          <w:tcPr>
            <w:tcW w:w="9578" w:type="dxa"/>
          </w:tcPr>
          <w:p w:rsidR="005D0F3D" w:rsidRDefault="00795806">
            <w:pPr>
              <w:pStyle w:val="TableParagraph"/>
              <w:spacing w:line="292" w:lineRule="exact"/>
              <w:rPr>
                <w:b/>
                <w:sz w:val="24"/>
              </w:rPr>
            </w:pPr>
            <w:r>
              <w:rPr>
                <w:b/>
                <w:sz w:val="24"/>
                <w:u w:val="single"/>
              </w:rPr>
              <w:t>Role playing</w:t>
            </w:r>
          </w:p>
          <w:p w:rsidR="005D0F3D" w:rsidRDefault="00795806">
            <w:pPr>
              <w:pStyle w:val="TableParagraph"/>
              <w:spacing w:before="146" w:line="360" w:lineRule="auto"/>
              <w:ind w:right="285"/>
              <w:rPr>
                <w:sz w:val="24"/>
              </w:rPr>
            </w:pPr>
            <w:r>
              <w:rPr>
                <w:sz w:val="24"/>
              </w:rPr>
              <w:t>For role playing scenarios that involve more than two players, form small groups. Allow extra members to serve as a director, an observer that comments on what is done well or could use improvement, and a group member to video record the action and play it</w:t>
            </w:r>
            <w:r>
              <w:rPr>
                <w:sz w:val="24"/>
              </w:rPr>
              <w:t xml:space="preserve"> back for a group</w:t>
            </w:r>
          </w:p>
          <w:p w:rsidR="005D0F3D" w:rsidRDefault="00795806">
            <w:pPr>
              <w:pStyle w:val="TableParagraph"/>
              <w:spacing w:before="2"/>
              <w:rPr>
                <w:sz w:val="24"/>
              </w:rPr>
            </w:pPr>
            <w:r>
              <w:rPr>
                <w:sz w:val="24"/>
              </w:rPr>
              <w:t>discussion.</w:t>
            </w:r>
          </w:p>
        </w:tc>
      </w:tr>
      <w:tr w:rsidR="005D0F3D">
        <w:trPr>
          <w:trHeight w:val="1317"/>
        </w:trPr>
        <w:tc>
          <w:tcPr>
            <w:tcW w:w="9578" w:type="dxa"/>
          </w:tcPr>
          <w:p w:rsidR="005D0F3D" w:rsidRDefault="00795806">
            <w:pPr>
              <w:pStyle w:val="TableParagraph"/>
              <w:spacing w:line="292" w:lineRule="exact"/>
              <w:rPr>
                <w:b/>
                <w:sz w:val="24"/>
              </w:rPr>
            </w:pPr>
            <w:r>
              <w:rPr>
                <w:b/>
                <w:sz w:val="24"/>
                <w:u w:val="single"/>
              </w:rPr>
              <w:t>Team games</w:t>
            </w:r>
          </w:p>
          <w:p w:rsidR="005D0F3D" w:rsidRDefault="00795806">
            <w:pPr>
              <w:pStyle w:val="TableParagraph"/>
              <w:spacing w:line="440" w:lineRule="atLeast"/>
              <w:ind w:right="120"/>
              <w:rPr>
                <w:sz w:val="24"/>
              </w:rPr>
            </w:pPr>
            <w:r>
              <w:rPr>
                <w:sz w:val="24"/>
              </w:rPr>
              <w:t xml:space="preserve">Team games such as Jeopardy can be used to assess learning. Other examples are relay races to perform a skill or complete a sorting </w:t>
            </w:r>
            <w:proofErr w:type="gramStart"/>
            <w:r>
              <w:rPr>
                <w:sz w:val="24"/>
              </w:rPr>
              <w:t>activity, and</w:t>
            </w:r>
            <w:proofErr w:type="gramEnd"/>
            <w:r>
              <w:rPr>
                <w:sz w:val="24"/>
              </w:rPr>
              <w:t xml:space="preserve"> team quizzes.</w:t>
            </w:r>
          </w:p>
        </w:tc>
      </w:tr>
      <w:tr w:rsidR="005D0F3D">
        <w:trPr>
          <w:trHeight w:val="880"/>
        </w:trPr>
        <w:tc>
          <w:tcPr>
            <w:tcW w:w="9578" w:type="dxa"/>
          </w:tcPr>
          <w:p w:rsidR="005D0F3D" w:rsidRDefault="00795806">
            <w:pPr>
              <w:pStyle w:val="TableParagraph"/>
              <w:spacing w:line="292" w:lineRule="exact"/>
              <w:rPr>
                <w:b/>
                <w:sz w:val="24"/>
              </w:rPr>
            </w:pPr>
            <w:r>
              <w:rPr>
                <w:b/>
                <w:sz w:val="24"/>
                <w:u w:val="single"/>
              </w:rPr>
              <w:t>Debates</w:t>
            </w:r>
          </w:p>
          <w:p w:rsidR="005D0F3D" w:rsidRDefault="00795806">
            <w:pPr>
              <w:pStyle w:val="TableParagraph"/>
              <w:spacing w:before="148"/>
              <w:rPr>
                <w:sz w:val="24"/>
              </w:rPr>
            </w:pPr>
            <w:r>
              <w:rPr>
                <w:sz w:val="24"/>
              </w:rPr>
              <w:t>Split group in half and assign each team to support one side of an issue.</w:t>
            </w:r>
          </w:p>
        </w:tc>
      </w:tr>
      <w:tr w:rsidR="005D0F3D">
        <w:trPr>
          <w:trHeight w:val="1756"/>
        </w:trPr>
        <w:tc>
          <w:tcPr>
            <w:tcW w:w="9578" w:type="dxa"/>
          </w:tcPr>
          <w:p w:rsidR="005D0F3D" w:rsidRDefault="00795806">
            <w:pPr>
              <w:pStyle w:val="TableParagraph"/>
              <w:spacing w:line="292" w:lineRule="exact"/>
              <w:rPr>
                <w:b/>
                <w:sz w:val="24"/>
              </w:rPr>
            </w:pPr>
            <w:r>
              <w:rPr>
                <w:b/>
                <w:sz w:val="24"/>
                <w:u w:val="single"/>
              </w:rPr>
              <w:t>Panel discussion</w:t>
            </w:r>
          </w:p>
          <w:p w:rsidR="005D0F3D" w:rsidRDefault="00795806">
            <w:pPr>
              <w:pStyle w:val="TableParagraph"/>
              <w:spacing w:before="146"/>
              <w:rPr>
                <w:sz w:val="24"/>
              </w:rPr>
            </w:pPr>
            <w:r>
              <w:rPr>
                <w:sz w:val="24"/>
              </w:rPr>
              <w:t>In a setting in which small groups have discussed a topic or generated ideas, use a panel</w:t>
            </w:r>
          </w:p>
          <w:p w:rsidR="005D0F3D" w:rsidRDefault="00795806">
            <w:pPr>
              <w:pStyle w:val="TableParagraph"/>
              <w:spacing w:line="440" w:lineRule="atLeast"/>
              <w:ind w:right="645"/>
              <w:rPr>
                <w:sz w:val="24"/>
              </w:rPr>
            </w:pPr>
            <w:r>
              <w:rPr>
                <w:sz w:val="24"/>
              </w:rPr>
              <w:t>discussion format to present back to the entire group. This allows for que</w:t>
            </w:r>
            <w:r>
              <w:rPr>
                <w:sz w:val="24"/>
              </w:rPr>
              <w:t>stions and whole group interaction about each topic.</w:t>
            </w:r>
          </w:p>
        </w:tc>
      </w:tr>
      <w:tr w:rsidR="005D0F3D">
        <w:trPr>
          <w:trHeight w:val="2198"/>
        </w:trPr>
        <w:tc>
          <w:tcPr>
            <w:tcW w:w="9578" w:type="dxa"/>
          </w:tcPr>
          <w:p w:rsidR="005D0F3D" w:rsidRDefault="00795806">
            <w:pPr>
              <w:pStyle w:val="TableParagraph"/>
              <w:spacing w:line="292" w:lineRule="exact"/>
              <w:rPr>
                <w:b/>
                <w:sz w:val="24"/>
              </w:rPr>
            </w:pPr>
            <w:r>
              <w:rPr>
                <w:b/>
                <w:sz w:val="24"/>
                <w:u w:val="single"/>
              </w:rPr>
              <w:t>Simulations</w:t>
            </w:r>
          </w:p>
          <w:p w:rsidR="005D0F3D" w:rsidRDefault="00795806">
            <w:pPr>
              <w:pStyle w:val="TableParagraph"/>
              <w:spacing w:before="1" w:line="440" w:lineRule="atLeast"/>
              <w:rPr>
                <w:sz w:val="24"/>
              </w:rPr>
            </w:pPr>
            <w:r>
              <w:rPr>
                <w:sz w:val="24"/>
              </w:rPr>
              <w:t>This large group activity requires significant planning and preparation, but the outcomes are worth the resource and time investment. Examples are poverty simulations which allow participants to experience what it is like to live in poverty; and simulation</w:t>
            </w:r>
            <w:r>
              <w:rPr>
                <w:sz w:val="24"/>
              </w:rPr>
              <w:t>s to experience living with a disability, being elderly, or traveling to another part of the world.</w:t>
            </w:r>
          </w:p>
        </w:tc>
      </w:tr>
    </w:tbl>
    <w:p w:rsidR="005D0F3D" w:rsidRDefault="00795806">
      <w:pPr>
        <w:ind w:left="220"/>
        <w:rPr>
          <w:b/>
        </w:rPr>
      </w:pPr>
      <w:r>
        <w:rPr>
          <w:b/>
        </w:rPr>
        <w:t xml:space="preserve">Source: </w:t>
      </w:r>
      <w:r>
        <w:rPr>
          <w:b/>
          <w:i/>
        </w:rPr>
        <w:t>Communicating Nutrition</w:t>
      </w:r>
      <w:r>
        <w:rPr>
          <w:b/>
        </w:rPr>
        <w:t>, Chapter 20, Engage Audiences with Participation Strategies</w:t>
      </w:r>
    </w:p>
    <w:p w:rsidR="005D0F3D" w:rsidRDefault="005D0F3D">
      <w:pPr>
        <w:sectPr w:rsidR="005D0F3D">
          <w:pgSz w:w="12240" w:h="15840"/>
          <w:pgMar w:top="1360" w:right="940" w:bottom="1460" w:left="1220" w:header="0" w:footer="1278"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78"/>
      </w:tblGrid>
      <w:tr w:rsidR="005D0F3D">
        <w:trPr>
          <w:trHeight w:val="2195"/>
        </w:trPr>
        <w:tc>
          <w:tcPr>
            <w:tcW w:w="9578" w:type="dxa"/>
            <w:tcBorders>
              <w:left w:val="single" w:sz="4" w:space="0" w:color="000000"/>
              <w:bottom w:val="single" w:sz="4" w:space="0" w:color="000000"/>
              <w:right w:val="single" w:sz="4" w:space="0" w:color="000000"/>
            </w:tcBorders>
          </w:tcPr>
          <w:p w:rsidR="005D0F3D" w:rsidRDefault="00795806">
            <w:pPr>
              <w:pStyle w:val="TableParagraph"/>
              <w:spacing w:line="290" w:lineRule="exact"/>
              <w:rPr>
                <w:b/>
                <w:sz w:val="24"/>
              </w:rPr>
            </w:pPr>
            <w:r>
              <w:rPr>
                <w:b/>
                <w:sz w:val="24"/>
                <w:u w:val="single"/>
              </w:rPr>
              <w:lastRenderedPageBreak/>
              <w:t>Gallery Walk</w:t>
            </w:r>
          </w:p>
          <w:p w:rsidR="005D0F3D" w:rsidRDefault="00795806">
            <w:pPr>
              <w:pStyle w:val="TableParagraph"/>
              <w:spacing w:before="146" w:line="360" w:lineRule="auto"/>
              <w:ind w:right="141"/>
              <w:rPr>
                <w:sz w:val="24"/>
              </w:rPr>
            </w:pPr>
            <w:r>
              <w:rPr>
                <w:sz w:val="24"/>
              </w:rPr>
              <w:t>This activity simulates walking arou</w:t>
            </w:r>
            <w:r>
              <w:rPr>
                <w:sz w:val="24"/>
              </w:rPr>
              <w:t>nd an art gallery – participants walk around the room and look at words or pictures displayed on the walls which link to the issue or topic. Activities may be completed at each display. It can involve group members moving to stand next to a word or</w:t>
            </w:r>
          </w:p>
          <w:p w:rsidR="005D0F3D" w:rsidRDefault="00795806">
            <w:pPr>
              <w:pStyle w:val="TableParagraph"/>
              <w:spacing w:before="2"/>
              <w:rPr>
                <w:sz w:val="24"/>
              </w:rPr>
            </w:pPr>
            <w:r>
              <w:rPr>
                <w:sz w:val="24"/>
              </w:rPr>
              <w:t>picture</w:t>
            </w:r>
            <w:r>
              <w:rPr>
                <w:sz w:val="24"/>
              </w:rPr>
              <w:t xml:space="preserve"> in response to a question.</w:t>
            </w:r>
          </w:p>
        </w:tc>
      </w:tr>
      <w:tr w:rsidR="005D0F3D">
        <w:trPr>
          <w:trHeight w:val="2198"/>
        </w:trPr>
        <w:tc>
          <w:tcPr>
            <w:tcW w:w="9578" w:type="dxa"/>
            <w:tcBorders>
              <w:top w:val="single" w:sz="4" w:space="0" w:color="000000"/>
              <w:left w:val="single" w:sz="4" w:space="0" w:color="000000"/>
              <w:bottom w:val="single" w:sz="4" w:space="0" w:color="000000"/>
              <w:right w:val="single" w:sz="4" w:space="0" w:color="000000"/>
            </w:tcBorders>
          </w:tcPr>
          <w:p w:rsidR="005D0F3D" w:rsidRDefault="00795806">
            <w:pPr>
              <w:pStyle w:val="TableParagraph"/>
              <w:spacing w:line="292" w:lineRule="exact"/>
              <w:rPr>
                <w:b/>
                <w:sz w:val="24"/>
              </w:rPr>
            </w:pPr>
            <w:r>
              <w:rPr>
                <w:b/>
                <w:sz w:val="24"/>
                <w:u w:val="single"/>
              </w:rPr>
              <w:t>Live Barometer</w:t>
            </w:r>
          </w:p>
          <w:p w:rsidR="005D0F3D" w:rsidRDefault="00795806">
            <w:pPr>
              <w:pStyle w:val="TableParagraph"/>
              <w:spacing w:before="146" w:line="360" w:lineRule="auto"/>
              <w:ind w:right="326"/>
              <w:rPr>
                <w:sz w:val="24"/>
              </w:rPr>
            </w:pPr>
            <w:r>
              <w:rPr>
                <w:sz w:val="24"/>
              </w:rPr>
              <w:t>This activity is a type of body voting used to assess audience members’ opinions, practices, or beliefs. It requires a large open space. A facilitator gives two options and audience members move to one side of the room or the other to show their preference</w:t>
            </w:r>
            <w:r>
              <w:rPr>
                <w:sz w:val="24"/>
              </w:rPr>
              <w:t>s or practices. If neutral is</w:t>
            </w:r>
          </w:p>
          <w:p w:rsidR="005D0F3D" w:rsidRDefault="00795806">
            <w:pPr>
              <w:pStyle w:val="TableParagraph"/>
              <w:rPr>
                <w:sz w:val="24"/>
              </w:rPr>
            </w:pPr>
            <w:r>
              <w:rPr>
                <w:sz w:val="24"/>
              </w:rPr>
              <w:t>an option, they can stand in the center.</w:t>
            </w:r>
          </w:p>
        </w:tc>
      </w:tr>
    </w:tbl>
    <w:p w:rsidR="005D0F3D" w:rsidRDefault="00795806">
      <w:pPr>
        <w:spacing w:line="265" w:lineRule="exact"/>
        <w:ind w:left="220"/>
        <w:rPr>
          <w:b/>
        </w:rPr>
      </w:pPr>
      <w:r>
        <w:rPr>
          <w:b/>
        </w:rPr>
        <w:t xml:space="preserve">Source: </w:t>
      </w:r>
      <w:r>
        <w:rPr>
          <w:b/>
          <w:i/>
        </w:rPr>
        <w:t>Communicating Nutrition</w:t>
      </w:r>
      <w:r>
        <w:rPr>
          <w:b/>
        </w:rPr>
        <w:t>, Chapter 20, Engage Audiences with Participation Strategies</w:t>
      </w:r>
    </w:p>
    <w:p w:rsidR="005D0F3D" w:rsidRDefault="005D0F3D">
      <w:pPr>
        <w:pStyle w:val="BodyText"/>
        <w:rPr>
          <w:b/>
          <w:sz w:val="22"/>
        </w:rPr>
      </w:pPr>
    </w:p>
    <w:p w:rsidR="005D0F3D" w:rsidRDefault="005D0F3D">
      <w:pPr>
        <w:pStyle w:val="BodyText"/>
        <w:spacing w:before="3"/>
        <w:rPr>
          <w:b/>
          <w:sz w:val="16"/>
        </w:rPr>
      </w:pPr>
    </w:p>
    <w:p w:rsidR="005D0F3D" w:rsidRDefault="00795806">
      <w:pPr>
        <w:ind w:left="220"/>
        <w:rPr>
          <w:rFonts w:ascii="Cambria"/>
          <w:b/>
          <w:sz w:val="28"/>
        </w:rPr>
      </w:pPr>
      <w:r>
        <w:rPr>
          <w:rFonts w:ascii="Cambria"/>
          <w:b/>
          <w:color w:val="1F487C"/>
          <w:sz w:val="28"/>
        </w:rPr>
        <w:t>Audience Reflection Activities</w:t>
      </w:r>
    </w:p>
    <w:p w:rsidR="005D0F3D" w:rsidRDefault="005D0F3D">
      <w:pPr>
        <w:pStyle w:val="BodyText"/>
        <w:spacing w:before="10" w:after="1"/>
        <w:rPr>
          <w:rFonts w:ascii="Cambria"/>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5D0F3D">
        <w:trPr>
          <w:trHeight w:val="1759"/>
        </w:trPr>
        <w:tc>
          <w:tcPr>
            <w:tcW w:w="9578" w:type="dxa"/>
          </w:tcPr>
          <w:p w:rsidR="005D0F3D" w:rsidRDefault="00795806">
            <w:pPr>
              <w:pStyle w:val="TableParagraph"/>
              <w:spacing w:line="293" w:lineRule="exact"/>
              <w:rPr>
                <w:b/>
                <w:sz w:val="24"/>
              </w:rPr>
            </w:pPr>
            <w:r>
              <w:rPr>
                <w:b/>
                <w:sz w:val="24"/>
                <w:u w:val="single"/>
              </w:rPr>
              <w:t>3-2-1 Reflection</w:t>
            </w:r>
          </w:p>
          <w:p w:rsidR="005D0F3D" w:rsidRDefault="00795806">
            <w:pPr>
              <w:pStyle w:val="TableParagraph"/>
              <w:spacing w:before="148"/>
              <w:rPr>
                <w:sz w:val="24"/>
              </w:rPr>
            </w:pPr>
            <w:r>
              <w:rPr>
                <w:sz w:val="24"/>
              </w:rPr>
              <w:t>Write down 3 facts or ideas you learned in this session.</w:t>
            </w:r>
          </w:p>
          <w:p w:rsidR="005D0F3D" w:rsidRDefault="00795806">
            <w:pPr>
              <w:pStyle w:val="TableParagraph"/>
              <w:spacing w:line="440" w:lineRule="atLeast"/>
              <w:ind w:right="1111"/>
              <w:rPr>
                <w:sz w:val="24"/>
              </w:rPr>
            </w:pPr>
            <w:r>
              <w:rPr>
                <w:sz w:val="24"/>
              </w:rPr>
              <w:t>Write down 2 questions you still have that you’d like to look up and learn about later. Write down 1 opinion you have about what was covered in this session.</w:t>
            </w:r>
          </w:p>
        </w:tc>
      </w:tr>
      <w:tr w:rsidR="005D0F3D">
        <w:trPr>
          <w:trHeight w:val="877"/>
        </w:trPr>
        <w:tc>
          <w:tcPr>
            <w:tcW w:w="9578" w:type="dxa"/>
          </w:tcPr>
          <w:p w:rsidR="005D0F3D" w:rsidRDefault="00795806">
            <w:pPr>
              <w:pStyle w:val="TableParagraph"/>
              <w:spacing w:line="292" w:lineRule="exact"/>
              <w:rPr>
                <w:b/>
                <w:sz w:val="24"/>
              </w:rPr>
            </w:pPr>
            <w:r>
              <w:rPr>
                <w:b/>
                <w:sz w:val="24"/>
                <w:u w:val="single"/>
              </w:rPr>
              <w:t>Most important</w:t>
            </w:r>
          </w:p>
          <w:p w:rsidR="005D0F3D" w:rsidRDefault="00795806">
            <w:pPr>
              <w:pStyle w:val="TableParagraph"/>
              <w:spacing w:before="146"/>
              <w:rPr>
                <w:sz w:val="24"/>
              </w:rPr>
            </w:pPr>
            <w:r>
              <w:rPr>
                <w:sz w:val="24"/>
              </w:rPr>
              <w:t>Write down 3 new ideas you learned in this session. Put a star by the most important.</w:t>
            </w:r>
          </w:p>
        </w:tc>
      </w:tr>
      <w:tr w:rsidR="005D0F3D">
        <w:trPr>
          <w:trHeight w:val="880"/>
        </w:trPr>
        <w:tc>
          <w:tcPr>
            <w:tcW w:w="9578" w:type="dxa"/>
          </w:tcPr>
          <w:p w:rsidR="005D0F3D" w:rsidRDefault="00795806">
            <w:pPr>
              <w:pStyle w:val="TableParagraph"/>
              <w:spacing w:line="292" w:lineRule="exact"/>
              <w:rPr>
                <w:b/>
                <w:sz w:val="24"/>
              </w:rPr>
            </w:pPr>
            <w:r>
              <w:rPr>
                <w:b/>
                <w:sz w:val="24"/>
                <w:u w:val="single"/>
              </w:rPr>
              <w:t>One question</w:t>
            </w:r>
          </w:p>
          <w:p w:rsidR="005D0F3D" w:rsidRDefault="00795806">
            <w:pPr>
              <w:pStyle w:val="TableParagraph"/>
              <w:spacing w:before="149"/>
              <w:rPr>
                <w:sz w:val="24"/>
              </w:rPr>
            </w:pPr>
            <w:r>
              <w:rPr>
                <w:sz w:val="24"/>
              </w:rPr>
              <w:t>Write one question about what you’ve learned. (These could be collected for Q&amp;A.)</w:t>
            </w:r>
          </w:p>
        </w:tc>
      </w:tr>
      <w:tr w:rsidR="005D0F3D">
        <w:trPr>
          <w:trHeight w:val="1317"/>
        </w:trPr>
        <w:tc>
          <w:tcPr>
            <w:tcW w:w="9578" w:type="dxa"/>
          </w:tcPr>
          <w:p w:rsidR="005D0F3D" w:rsidRDefault="00795806">
            <w:pPr>
              <w:pStyle w:val="TableParagraph"/>
              <w:spacing w:line="292" w:lineRule="exact"/>
              <w:rPr>
                <w:b/>
                <w:sz w:val="24"/>
              </w:rPr>
            </w:pPr>
            <w:r>
              <w:rPr>
                <w:b/>
                <w:sz w:val="24"/>
                <w:u w:val="single"/>
              </w:rPr>
              <w:t>Muddiest Point</w:t>
            </w:r>
          </w:p>
          <w:p w:rsidR="005D0F3D" w:rsidRDefault="00795806">
            <w:pPr>
              <w:pStyle w:val="TableParagraph"/>
              <w:spacing w:line="440" w:lineRule="atLeast"/>
              <w:rPr>
                <w:sz w:val="24"/>
              </w:rPr>
            </w:pPr>
            <w:r>
              <w:rPr>
                <w:sz w:val="24"/>
              </w:rPr>
              <w:t>Write down what is most confusing about what was just learned. (Can be collected and redistributed among audience members to read out loud and try to answer.)</w:t>
            </w:r>
          </w:p>
        </w:tc>
      </w:tr>
      <w:tr w:rsidR="005D0F3D">
        <w:trPr>
          <w:trHeight w:val="2198"/>
        </w:trPr>
        <w:tc>
          <w:tcPr>
            <w:tcW w:w="9578" w:type="dxa"/>
          </w:tcPr>
          <w:p w:rsidR="005D0F3D" w:rsidRDefault="00795806">
            <w:pPr>
              <w:pStyle w:val="TableParagraph"/>
              <w:spacing w:line="292" w:lineRule="exact"/>
              <w:rPr>
                <w:b/>
                <w:sz w:val="24"/>
              </w:rPr>
            </w:pPr>
            <w:r>
              <w:rPr>
                <w:b/>
                <w:sz w:val="24"/>
                <w:u w:val="single"/>
              </w:rPr>
              <w:t>Wow &amp; How About</w:t>
            </w:r>
          </w:p>
          <w:p w:rsidR="005D0F3D" w:rsidRDefault="00795806">
            <w:pPr>
              <w:pStyle w:val="TableParagraph"/>
              <w:spacing w:before="146"/>
              <w:rPr>
                <w:sz w:val="24"/>
              </w:rPr>
            </w:pPr>
            <w:r>
              <w:rPr>
                <w:sz w:val="24"/>
              </w:rPr>
              <w:t>Provide all participants with two sticky notes. On one write a “Wow” statement – what you</w:t>
            </w:r>
          </w:p>
          <w:p w:rsidR="005D0F3D" w:rsidRDefault="00795806">
            <w:pPr>
              <w:pStyle w:val="TableParagraph"/>
              <w:spacing w:before="2" w:line="440" w:lineRule="atLeast"/>
              <w:ind w:right="202"/>
              <w:jc w:val="both"/>
              <w:rPr>
                <w:sz w:val="24"/>
              </w:rPr>
            </w:pPr>
            <w:r>
              <w:rPr>
                <w:sz w:val="24"/>
              </w:rPr>
              <w:t>learned that was most intriguing. On the other write a “How about” question or idea – another question or idea stimulated by the discussion. Post the two groups of notes on two labeled flip charts and debrief as a group.</w:t>
            </w:r>
          </w:p>
        </w:tc>
      </w:tr>
    </w:tbl>
    <w:p w:rsidR="005D0F3D" w:rsidRDefault="005D0F3D">
      <w:pPr>
        <w:spacing w:line="440" w:lineRule="atLeast"/>
        <w:jc w:val="both"/>
        <w:rPr>
          <w:sz w:val="24"/>
        </w:rPr>
        <w:sectPr w:rsidR="005D0F3D">
          <w:pgSz w:w="12240" w:h="15840"/>
          <w:pgMar w:top="1440" w:right="940" w:bottom="1460" w:left="1220" w:header="0" w:footer="1278"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78"/>
      </w:tblGrid>
      <w:tr w:rsidR="005D0F3D">
        <w:trPr>
          <w:trHeight w:val="1314"/>
        </w:trPr>
        <w:tc>
          <w:tcPr>
            <w:tcW w:w="9578" w:type="dxa"/>
            <w:tcBorders>
              <w:left w:val="single" w:sz="4" w:space="0" w:color="000000"/>
              <w:bottom w:val="single" w:sz="4" w:space="0" w:color="000000"/>
              <w:right w:val="single" w:sz="4" w:space="0" w:color="000000"/>
            </w:tcBorders>
          </w:tcPr>
          <w:p w:rsidR="005D0F3D" w:rsidRDefault="00795806">
            <w:pPr>
              <w:pStyle w:val="TableParagraph"/>
              <w:spacing w:line="290" w:lineRule="exact"/>
              <w:rPr>
                <w:b/>
                <w:sz w:val="24"/>
              </w:rPr>
            </w:pPr>
            <w:r>
              <w:rPr>
                <w:b/>
                <w:sz w:val="24"/>
                <w:u w:val="single"/>
              </w:rPr>
              <w:lastRenderedPageBreak/>
              <w:t>Personal reflection</w:t>
            </w:r>
          </w:p>
          <w:p w:rsidR="005D0F3D" w:rsidRDefault="00795806">
            <w:pPr>
              <w:pStyle w:val="TableParagraph"/>
              <w:spacing w:line="440" w:lineRule="atLeast"/>
              <w:rPr>
                <w:sz w:val="24"/>
              </w:rPr>
            </w:pPr>
            <w:r>
              <w:rPr>
                <w:sz w:val="24"/>
              </w:rPr>
              <w:t>Following a group brainstorming activity, ask participants to reflect on which idea they are most inclined to support, do first, etc.</w:t>
            </w:r>
          </w:p>
        </w:tc>
      </w:tr>
      <w:tr w:rsidR="005D0F3D">
        <w:trPr>
          <w:trHeight w:val="1759"/>
        </w:trPr>
        <w:tc>
          <w:tcPr>
            <w:tcW w:w="9578" w:type="dxa"/>
            <w:tcBorders>
              <w:top w:val="single" w:sz="4" w:space="0" w:color="000000"/>
              <w:left w:val="single" w:sz="4" w:space="0" w:color="000000"/>
              <w:bottom w:val="single" w:sz="4" w:space="0" w:color="000000"/>
              <w:right w:val="single" w:sz="4" w:space="0" w:color="000000"/>
            </w:tcBorders>
          </w:tcPr>
          <w:p w:rsidR="005D0F3D" w:rsidRDefault="00795806">
            <w:pPr>
              <w:pStyle w:val="TableParagraph"/>
              <w:spacing w:before="1"/>
              <w:rPr>
                <w:b/>
                <w:sz w:val="24"/>
              </w:rPr>
            </w:pPr>
            <w:r>
              <w:rPr>
                <w:b/>
                <w:sz w:val="24"/>
                <w:u w:val="single"/>
              </w:rPr>
              <w:t>One Word Splash</w:t>
            </w:r>
          </w:p>
          <w:p w:rsidR="005D0F3D" w:rsidRDefault="00795806">
            <w:pPr>
              <w:pStyle w:val="TableParagraph"/>
              <w:spacing w:line="440" w:lineRule="atLeast"/>
              <w:ind w:right="606"/>
              <w:rPr>
                <w:sz w:val="24"/>
              </w:rPr>
            </w:pPr>
            <w:r>
              <w:rPr>
                <w:sz w:val="24"/>
              </w:rPr>
              <w:t>Write down one word that describes something you learned or experienced in the sessio</w:t>
            </w:r>
            <w:r>
              <w:rPr>
                <w:sz w:val="24"/>
              </w:rPr>
              <w:t>n. (Participants can submit their word on an index card or slip of paper or upload it using an interactive tool such as Poll Everywhere to create a word cloud.)</w:t>
            </w:r>
          </w:p>
        </w:tc>
      </w:tr>
      <w:tr w:rsidR="005D0F3D">
        <w:trPr>
          <w:trHeight w:val="878"/>
        </w:trPr>
        <w:tc>
          <w:tcPr>
            <w:tcW w:w="9578" w:type="dxa"/>
            <w:tcBorders>
              <w:top w:val="single" w:sz="4" w:space="0" w:color="000000"/>
              <w:left w:val="single" w:sz="4" w:space="0" w:color="000000"/>
              <w:bottom w:val="single" w:sz="4" w:space="0" w:color="000000"/>
              <w:right w:val="single" w:sz="4" w:space="0" w:color="000000"/>
            </w:tcBorders>
          </w:tcPr>
          <w:p w:rsidR="005D0F3D" w:rsidRDefault="00795806">
            <w:pPr>
              <w:pStyle w:val="TableParagraph"/>
              <w:spacing w:line="292" w:lineRule="exact"/>
              <w:rPr>
                <w:b/>
                <w:sz w:val="24"/>
              </w:rPr>
            </w:pPr>
            <w:r>
              <w:rPr>
                <w:b/>
                <w:sz w:val="24"/>
                <w:u w:val="single"/>
              </w:rPr>
              <w:t>One Minute Paper</w:t>
            </w:r>
          </w:p>
          <w:p w:rsidR="005D0F3D" w:rsidRDefault="00795806">
            <w:pPr>
              <w:pStyle w:val="TableParagraph"/>
              <w:spacing w:before="146"/>
              <w:rPr>
                <w:sz w:val="24"/>
              </w:rPr>
            </w:pPr>
            <w:r>
              <w:rPr>
                <w:sz w:val="24"/>
              </w:rPr>
              <w:t>In one minute, write down what you learned or experienced in this session.</w:t>
            </w:r>
          </w:p>
        </w:tc>
      </w:tr>
      <w:tr w:rsidR="005D0F3D">
        <w:trPr>
          <w:trHeight w:val="1319"/>
        </w:trPr>
        <w:tc>
          <w:tcPr>
            <w:tcW w:w="9578" w:type="dxa"/>
            <w:tcBorders>
              <w:top w:val="single" w:sz="4" w:space="0" w:color="000000"/>
              <w:left w:val="single" w:sz="4" w:space="0" w:color="000000"/>
              <w:bottom w:val="single" w:sz="4" w:space="0" w:color="000000"/>
              <w:right w:val="single" w:sz="4" w:space="0" w:color="000000"/>
            </w:tcBorders>
          </w:tcPr>
          <w:p w:rsidR="005D0F3D" w:rsidRDefault="00795806">
            <w:pPr>
              <w:pStyle w:val="TableParagraph"/>
              <w:spacing w:before="1"/>
              <w:rPr>
                <w:b/>
                <w:sz w:val="24"/>
              </w:rPr>
            </w:pPr>
            <w:r>
              <w:rPr>
                <w:b/>
                <w:sz w:val="24"/>
                <w:u w:val="single"/>
              </w:rPr>
              <w:t>Look Back and Bridge Forward</w:t>
            </w:r>
          </w:p>
          <w:p w:rsidR="005D0F3D" w:rsidRDefault="00795806">
            <w:pPr>
              <w:pStyle w:val="TableParagraph"/>
              <w:spacing w:line="440" w:lineRule="atLeast"/>
              <w:rPr>
                <w:sz w:val="24"/>
              </w:rPr>
            </w:pPr>
            <w:r>
              <w:rPr>
                <w:sz w:val="24"/>
              </w:rPr>
              <w:t>Ask participants to individually answer a series of questions that involve reflecting on past, current, and future practices. (Can also share answers w</w:t>
            </w:r>
            <w:r>
              <w:rPr>
                <w:sz w:val="24"/>
              </w:rPr>
              <w:t>ith a partner or group.)</w:t>
            </w:r>
          </w:p>
        </w:tc>
      </w:tr>
      <w:tr w:rsidR="005D0F3D">
        <w:trPr>
          <w:trHeight w:val="1317"/>
        </w:trPr>
        <w:tc>
          <w:tcPr>
            <w:tcW w:w="9578" w:type="dxa"/>
            <w:tcBorders>
              <w:top w:val="single" w:sz="4" w:space="0" w:color="000000"/>
              <w:left w:val="single" w:sz="4" w:space="0" w:color="000000"/>
              <w:bottom w:val="single" w:sz="4" w:space="0" w:color="000000"/>
              <w:right w:val="single" w:sz="4" w:space="0" w:color="000000"/>
            </w:tcBorders>
          </w:tcPr>
          <w:p w:rsidR="005D0F3D" w:rsidRDefault="00795806">
            <w:pPr>
              <w:pStyle w:val="TableParagraph"/>
              <w:spacing w:line="292" w:lineRule="exact"/>
              <w:rPr>
                <w:b/>
                <w:sz w:val="24"/>
              </w:rPr>
            </w:pPr>
            <w:r>
              <w:rPr>
                <w:b/>
                <w:sz w:val="24"/>
                <w:u w:val="single"/>
              </w:rPr>
              <w:t>Goals and action steps</w:t>
            </w:r>
          </w:p>
          <w:p w:rsidR="005D0F3D" w:rsidRDefault="00795806">
            <w:pPr>
              <w:pStyle w:val="TableParagraph"/>
              <w:tabs>
                <w:tab w:val="left" w:pos="3154"/>
              </w:tabs>
              <w:spacing w:line="440" w:lineRule="atLeast"/>
              <w:ind w:right="307"/>
              <w:rPr>
                <w:sz w:val="24"/>
              </w:rPr>
            </w:pPr>
            <w:r>
              <w:rPr>
                <w:sz w:val="24"/>
              </w:rPr>
              <w:t>Based on what you learned, what is one goal and one or more specific action steps you</w:t>
            </w:r>
            <w:r>
              <w:rPr>
                <w:spacing w:val="-33"/>
                <w:sz w:val="24"/>
              </w:rPr>
              <w:t xml:space="preserve"> </w:t>
            </w:r>
            <w:r>
              <w:rPr>
                <w:sz w:val="24"/>
              </w:rPr>
              <w:t>intend to achieve in</w:t>
            </w:r>
            <w:r>
              <w:rPr>
                <w:spacing w:val="-4"/>
                <w:sz w:val="24"/>
              </w:rPr>
              <w:t xml:space="preserve"> </w:t>
            </w:r>
            <w:r>
              <w:rPr>
                <w:sz w:val="24"/>
              </w:rPr>
              <w:t>the</w:t>
            </w:r>
            <w:r>
              <w:rPr>
                <w:spacing w:val="-3"/>
                <w:sz w:val="24"/>
              </w:rPr>
              <w:t xml:space="preserve"> </w:t>
            </w:r>
            <w:r>
              <w:rPr>
                <w:sz w:val="24"/>
              </w:rPr>
              <w:t>next</w:t>
            </w:r>
            <w:r>
              <w:rPr>
                <w:sz w:val="24"/>
                <w:u w:val="single"/>
              </w:rPr>
              <w:t xml:space="preserve"> </w:t>
            </w:r>
            <w:r>
              <w:rPr>
                <w:sz w:val="24"/>
                <w:u w:val="single"/>
              </w:rPr>
              <w:tab/>
            </w:r>
            <w:r>
              <w:rPr>
                <w:sz w:val="24"/>
              </w:rPr>
              <w:t>(week, month)?</w:t>
            </w:r>
          </w:p>
        </w:tc>
      </w:tr>
      <w:tr w:rsidR="005D0F3D">
        <w:trPr>
          <w:trHeight w:val="880"/>
        </w:trPr>
        <w:tc>
          <w:tcPr>
            <w:tcW w:w="9578" w:type="dxa"/>
            <w:tcBorders>
              <w:top w:val="single" w:sz="4" w:space="0" w:color="000000"/>
              <w:left w:val="single" w:sz="4" w:space="0" w:color="000000"/>
              <w:bottom w:val="single" w:sz="4" w:space="0" w:color="000000"/>
              <w:right w:val="single" w:sz="4" w:space="0" w:color="000000"/>
            </w:tcBorders>
          </w:tcPr>
          <w:p w:rsidR="005D0F3D" w:rsidRDefault="00795806">
            <w:pPr>
              <w:pStyle w:val="TableParagraph"/>
              <w:spacing w:before="1"/>
              <w:rPr>
                <w:b/>
                <w:sz w:val="24"/>
              </w:rPr>
            </w:pPr>
            <w:r>
              <w:rPr>
                <w:b/>
                <w:sz w:val="24"/>
                <w:u w:val="single"/>
              </w:rPr>
              <w:t>Three applications</w:t>
            </w:r>
          </w:p>
          <w:p w:rsidR="005D0F3D" w:rsidRDefault="00795806">
            <w:pPr>
              <w:pStyle w:val="TableParagraph"/>
              <w:spacing w:before="147"/>
              <w:rPr>
                <w:sz w:val="24"/>
              </w:rPr>
            </w:pPr>
            <w:r>
              <w:rPr>
                <w:sz w:val="24"/>
              </w:rPr>
              <w:t>Write down 3 ways you can apply what you learned. Circle what you plan to do first.</w:t>
            </w:r>
          </w:p>
        </w:tc>
      </w:tr>
    </w:tbl>
    <w:p w:rsidR="005D0F3D" w:rsidRDefault="00795806">
      <w:pPr>
        <w:spacing w:line="268" w:lineRule="exact"/>
        <w:ind w:left="220"/>
        <w:rPr>
          <w:b/>
        </w:rPr>
      </w:pPr>
      <w:r>
        <w:rPr>
          <w:b/>
        </w:rPr>
        <w:t xml:space="preserve">Source: </w:t>
      </w:r>
      <w:r>
        <w:rPr>
          <w:b/>
          <w:i/>
        </w:rPr>
        <w:t>Communicating Nutrition</w:t>
      </w:r>
      <w:r>
        <w:rPr>
          <w:b/>
        </w:rPr>
        <w:t>, Chapter 20, Engage Audiences with Participation Strategies</w:t>
      </w:r>
    </w:p>
    <w:p w:rsidR="005D0F3D" w:rsidRDefault="005D0F3D">
      <w:pPr>
        <w:pStyle w:val="BodyText"/>
        <w:rPr>
          <w:b/>
          <w:sz w:val="20"/>
        </w:rPr>
      </w:pPr>
    </w:p>
    <w:p w:rsidR="005D0F3D" w:rsidRDefault="00795806">
      <w:pPr>
        <w:pStyle w:val="BodyText"/>
        <w:spacing w:before="7"/>
        <w:rPr>
          <w:b/>
          <w:sz w:val="13"/>
        </w:rPr>
      </w:pPr>
      <w:r>
        <w:pict>
          <v:shape id="_x0000_s1028" type="#_x0000_t202" style="position:absolute;margin-left:70.5pt;margin-top:11.25pt;width:471.75pt;height:210pt;z-index:-251655680;mso-wrap-distance-left:0;mso-wrap-distance-right:0;mso-position-horizontal-relative:page" fillcolor="#dce6f1" strokecolor="#4f81bc" strokeweight="2pt">
            <v:textbox inset="0,0,0,0">
              <w:txbxContent>
                <w:p w:rsidR="005D0F3D" w:rsidRDefault="00795806">
                  <w:pPr>
                    <w:spacing w:before="71"/>
                    <w:ind w:left="144"/>
                    <w:rPr>
                      <w:rFonts w:ascii="Cambria"/>
                      <w:b/>
                      <w:sz w:val="28"/>
                    </w:rPr>
                  </w:pPr>
                  <w:r>
                    <w:rPr>
                      <w:rFonts w:ascii="Cambria"/>
                      <w:b/>
                      <w:sz w:val="28"/>
                    </w:rPr>
                    <w:t>Putting it into Practice:</w:t>
                  </w:r>
                </w:p>
                <w:p w:rsidR="005D0F3D" w:rsidRDefault="00795806">
                  <w:pPr>
                    <w:pStyle w:val="BodyText"/>
                    <w:spacing w:before="252"/>
                    <w:ind w:left="144"/>
                    <w:rPr>
                      <w:rFonts w:ascii="Cambria"/>
                    </w:rPr>
                  </w:pPr>
                  <w:r>
                    <w:rPr>
                      <w:rFonts w:ascii="Cambria"/>
                    </w:rPr>
                    <w:t>Describe strategies you plan to implement to promote engagement and interaction:</w:t>
                  </w:r>
                </w:p>
              </w:txbxContent>
            </v:textbox>
            <w10:wrap type="topAndBottom" anchorx="page"/>
          </v:shape>
        </w:pict>
      </w:r>
    </w:p>
    <w:p w:rsidR="005D0F3D" w:rsidRDefault="005D0F3D">
      <w:pPr>
        <w:rPr>
          <w:sz w:val="13"/>
        </w:rPr>
        <w:sectPr w:rsidR="005D0F3D">
          <w:pgSz w:w="12240" w:h="15840"/>
          <w:pgMar w:top="1440" w:right="940" w:bottom="1460" w:left="1220" w:header="0" w:footer="1278" w:gutter="0"/>
          <w:cols w:space="720"/>
        </w:sectPr>
      </w:pPr>
    </w:p>
    <w:p w:rsidR="005D0F3D" w:rsidRDefault="00795806">
      <w:pPr>
        <w:pStyle w:val="Heading1"/>
        <w:spacing w:before="80"/>
      </w:pPr>
      <w:r>
        <w:lastRenderedPageBreak/>
        <w:t>Start Strong</w:t>
      </w:r>
    </w:p>
    <w:p w:rsidR="005D0F3D" w:rsidRDefault="00795806">
      <w:pPr>
        <w:pStyle w:val="ListParagraph"/>
        <w:numPr>
          <w:ilvl w:val="0"/>
          <w:numId w:val="1"/>
        </w:numPr>
        <w:tabs>
          <w:tab w:val="left" w:pos="940"/>
          <w:tab w:val="left" w:pos="941"/>
        </w:tabs>
        <w:spacing w:before="283"/>
        <w:rPr>
          <w:sz w:val="24"/>
        </w:rPr>
      </w:pPr>
      <w:r>
        <w:rPr>
          <w:sz w:val="24"/>
        </w:rPr>
        <w:t>Open with a story</w:t>
      </w:r>
    </w:p>
    <w:p w:rsidR="005D0F3D" w:rsidRDefault="00795806">
      <w:pPr>
        <w:pStyle w:val="ListParagraph"/>
        <w:numPr>
          <w:ilvl w:val="0"/>
          <w:numId w:val="1"/>
        </w:numPr>
        <w:tabs>
          <w:tab w:val="left" w:pos="940"/>
          <w:tab w:val="left" w:pos="941"/>
        </w:tabs>
        <w:spacing w:before="147"/>
        <w:rPr>
          <w:sz w:val="24"/>
        </w:rPr>
      </w:pPr>
      <w:r>
        <w:rPr>
          <w:sz w:val="24"/>
        </w:rPr>
        <w:t>Tell a little-known quote or</w:t>
      </w:r>
      <w:r>
        <w:rPr>
          <w:spacing w:val="-14"/>
          <w:sz w:val="24"/>
        </w:rPr>
        <w:t xml:space="preserve"> </w:t>
      </w:r>
      <w:r>
        <w:rPr>
          <w:sz w:val="24"/>
        </w:rPr>
        <w:t>statistic</w:t>
      </w:r>
    </w:p>
    <w:p w:rsidR="005D0F3D" w:rsidRDefault="00795806">
      <w:pPr>
        <w:pStyle w:val="ListParagraph"/>
        <w:numPr>
          <w:ilvl w:val="0"/>
          <w:numId w:val="1"/>
        </w:numPr>
        <w:tabs>
          <w:tab w:val="left" w:pos="940"/>
          <w:tab w:val="left" w:pos="941"/>
        </w:tabs>
        <w:spacing w:before="146"/>
        <w:rPr>
          <w:sz w:val="24"/>
        </w:rPr>
      </w:pPr>
      <w:r>
        <w:rPr>
          <w:sz w:val="24"/>
        </w:rPr>
        <w:t>Start with a provocative</w:t>
      </w:r>
      <w:r>
        <w:rPr>
          <w:spacing w:val="-8"/>
          <w:sz w:val="24"/>
        </w:rPr>
        <w:t xml:space="preserve"> </w:t>
      </w:r>
      <w:r>
        <w:rPr>
          <w:sz w:val="24"/>
        </w:rPr>
        <w:t>question</w:t>
      </w:r>
    </w:p>
    <w:p w:rsidR="005D0F3D" w:rsidRDefault="00795806">
      <w:pPr>
        <w:pStyle w:val="ListParagraph"/>
        <w:numPr>
          <w:ilvl w:val="0"/>
          <w:numId w:val="1"/>
        </w:numPr>
        <w:tabs>
          <w:tab w:val="left" w:pos="940"/>
          <w:tab w:val="left" w:pos="941"/>
        </w:tabs>
        <w:spacing w:before="145"/>
        <w:rPr>
          <w:sz w:val="24"/>
        </w:rPr>
      </w:pPr>
      <w:r>
        <w:rPr>
          <w:sz w:val="24"/>
        </w:rPr>
        <w:t>Other:</w:t>
      </w:r>
    </w:p>
    <w:p w:rsidR="005D0F3D" w:rsidRDefault="00795806">
      <w:pPr>
        <w:pStyle w:val="Heading1"/>
        <w:spacing w:before="80"/>
      </w:pPr>
      <w:r>
        <w:rPr>
          <w:b w:val="0"/>
        </w:rPr>
        <w:br w:type="column"/>
      </w:r>
      <w:r>
        <w:t>Conclusions</w:t>
      </w:r>
    </w:p>
    <w:p w:rsidR="005D0F3D" w:rsidRDefault="00795806">
      <w:pPr>
        <w:pStyle w:val="ListParagraph"/>
        <w:numPr>
          <w:ilvl w:val="0"/>
          <w:numId w:val="1"/>
        </w:numPr>
        <w:tabs>
          <w:tab w:val="left" w:pos="940"/>
          <w:tab w:val="left" w:pos="941"/>
        </w:tabs>
        <w:spacing w:before="283"/>
        <w:rPr>
          <w:sz w:val="24"/>
        </w:rPr>
      </w:pPr>
      <w:r>
        <w:rPr>
          <w:sz w:val="24"/>
        </w:rPr>
        <w:t>Tell (or finish) a</w:t>
      </w:r>
      <w:r>
        <w:rPr>
          <w:spacing w:val="-1"/>
          <w:sz w:val="24"/>
        </w:rPr>
        <w:t xml:space="preserve"> </w:t>
      </w:r>
      <w:r>
        <w:rPr>
          <w:sz w:val="24"/>
        </w:rPr>
        <w:t>story</w:t>
      </w:r>
    </w:p>
    <w:p w:rsidR="005D0F3D" w:rsidRDefault="00795806">
      <w:pPr>
        <w:pStyle w:val="ListParagraph"/>
        <w:numPr>
          <w:ilvl w:val="0"/>
          <w:numId w:val="1"/>
        </w:numPr>
        <w:tabs>
          <w:tab w:val="left" w:pos="940"/>
          <w:tab w:val="left" w:pos="941"/>
        </w:tabs>
        <w:spacing w:before="147"/>
        <w:rPr>
          <w:sz w:val="24"/>
        </w:rPr>
      </w:pPr>
      <w:r>
        <w:rPr>
          <w:sz w:val="24"/>
        </w:rPr>
        <w:t>End with a</w:t>
      </w:r>
      <w:r>
        <w:rPr>
          <w:spacing w:val="-1"/>
          <w:sz w:val="24"/>
        </w:rPr>
        <w:t xml:space="preserve"> </w:t>
      </w:r>
      <w:r>
        <w:rPr>
          <w:sz w:val="24"/>
        </w:rPr>
        <w:t>qu</w:t>
      </w:r>
      <w:r>
        <w:rPr>
          <w:sz w:val="24"/>
        </w:rPr>
        <w:t>ote</w:t>
      </w:r>
    </w:p>
    <w:p w:rsidR="005D0F3D" w:rsidRDefault="00795806">
      <w:pPr>
        <w:pStyle w:val="ListParagraph"/>
        <w:numPr>
          <w:ilvl w:val="0"/>
          <w:numId w:val="1"/>
        </w:numPr>
        <w:tabs>
          <w:tab w:val="left" w:pos="940"/>
          <w:tab w:val="left" w:pos="941"/>
        </w:tabs>
        <w:spacing w:before="146"/>
        <w:rPr>
          <w:sz w:val="24"/>
        </w:rPr>
      </w:pPr>
      <w:r>
        <w:rPr>
          <w:sz w:val="24"/>
        </w:rPr>
        <w:t>Provide a call to</w:t>
      </w:r>
      <w:r>
        <w:rPr>
          <w:spacing w:val="-7"/>
          <w:sz w:val="24"/>
        </w:rPr>
        <w:t xml:space="preserve"> </w:t>
      </w:r>
      <w:r>
        <w:rPr>
          <w:sz w:val="24"/>
        </w:rPr>
        <w:t>action</w:t>
      </w:r>
    </w:p>
    <w:p w:rsidR="005D0F3D" w:rsidRDefault="00795806">
      <w:pPr>
        <w:pStyle w:val="ListParagraph"/>
        <w:numPr>
          <w:ilvl w:val="0"/>
          <w:numId w:val="1"/>
        </w:numPr>
        <w:tabs>
          <w:tab w:val="left" w:pos="940"/>
          <w:tab w:val="left" w:pos="941"/>
        </w:tabs>
        <w:spacing w:before="145" w:line="357" w:lineRule="auto"/>
        <w:ind w:right="568"/>
        <w:rPr>
          <w:sz w:val="24"/>
        </w:rPr>
      </w:pPr>
      <w:r>
        <w:rPr>
          <w:sz w:val="24"/>
        </w:rPr>
        <w:t>Use “bookending” to complete the opening</w:t>
      </w:r>
    </w:p>
    <w:p w:rsidR="005D0F3D" w:rsidRDefault="005D0F3D">
      <w:pPr>
        <w:spacing w:line="357" w:lineRule="auto"/>
        <w:rPr>
          <w:sz w:val="24"/>
        </w:rPr>
        <w:sectPr w:rsidR="005D0F3D">
          <w:pgSz w:w="12240" w:h="15840"/>
          <w:pgMar w:top="1360" w:right="940" w:bottom="1460" w:left="1220" w:header="0" w:footer="1278" w:gutter="0"/>
          <w:cols w:num="2" w:space="720" w:equalWidth="0">
            <w:col w:w="4438" w:space="737"/>
            <w:col w:w="4905"/>
          </w:cols>
        </w:sectPr>
      </w:pPr>
    </w:p>
    <w:p w:rsidR="005D0F3D" w:rsidRDefault="00795806">
      <w:pPr>
        <w:pStyle w:val="Heading2"/>
        <w:spacing w:line="317" w:lineRule="exact"/>
        <w:rPr>
          <w:rFonts w:ascii="Calibri" w:hAnsi="Calibri"/>
        </w:rPr>
      </w:pPr>
      <w:r>
        <w:rPr>
          <w:rFonts w:ascii="Calibri" w:hAnsi="Calibri"/>
        </w:rPr>
        <w:t>“Last words linger, let them be yours.”</w:t>
      </w:r>
    </w:p>
    <w:p w:rsidR="005D0F3D" w:rsidRDefault="00795806">
      <w:pPr>
        <w:pStyle w:val="BodyText"/>
        <w:spacing w:line="293" w:lineRule="exact"/>
        <w:ind w:left="694" w:right="701"/>
        <w:jc w:val="center"/>
      </w:pPr>
      <w:r>
        <w:t xml:space="preserve">Patricia </w:t>
      </w:r>
      <w:proofErr w:type="spellStart"/>
      <w:r>
        <w:t>Fripp</w:t>
      </w:r>
      <w:proofErr w:type="spellEnd"/>
      <w:r>
        <w:t>, past president of the National Speakers Association</w:t>
      </w:r>
    </w:p>
    <w:p w:rsidR="005D0F3D" w:rsidRDefault="00795806">
      <w:pPr>
        <w:pStyle w:val="BodyText"/>
        <w:spacing w:before="4"/>
        <w:rPr>
          <w:sz w:val="27"/>
        </w:rPr>
      </w:pPr>
      <w:r>
        <w:pict>
          <v:shape id="_x0000_s1027" type="#_x0000_t202" style="position:absolute;margin-left:99pt;margin-top:19.65pt;width:439.5pt;height:302.25pt;z-index:-251654656;mso-wrap-distance-left:0;mso-wrap-distance-right:0;mso-position-horizontal-relative:page" fillcolor="#dce6f1" strokecolor="#4f81bc" strokeweight="2pt">
            <v:textbox inset="0,0,0,0">
              <w:txbxContent>
                <w:p w:rsidR="005D0F3D" w:rsidRDefault="00795806">
                  <w:pPr>
                    <w:spacing w:before="71"/>
                    <w:ind w:left="143"/>
                    <w:rPr>
                      <w:rFonts w:ascii="Cambria"/>
                      <w:b/>
                      <w:sz w:val="28"/>
                    </w:rPr>
                  </w:pPr>
                  <w:r>
                    <w:rPr>
                      <w:rFonts w:ascii="Cambria"/>
                      <w:b/>
                      <w:sz w:val="28"/>
                    </w:rPr>
                    <w:t>Putting it into Practice:</w:t>
                  </w:r>
                </w:p>
                <w:p w:rsidR="005D0F3D" w:rsidRDefault="00795806">
                  <w:pPr>
                    <w:pStyle w:val="BodyText"/>
                    <w:spacing w:before="252"/>
                    <w:ind w:left="143"/>
                    <w:rPr>
                      <w:rFonts w:ascii="Cambria"/>
                    </w:rPr>
                  </w:pPr>
                  <w:r>
                    <w:rPr>
                      <w:rFonts w:ascii="Cambria"/>
                    </w:rPr>
                    <w:t>Describe how you plan to begin and end your presentation:</w:t>
                  </w:r>
                </w:p>
              </w:txbxContent>
            </v:textbox>
            <w10:wrap type="topAndBottom" anchorx="page"/>
          </v:shape>
        </w:pict>
      </w:r>
    </w:p>
    <w:p w:rsidR="005D0F3D" w:rsidRDefault="005D0F3D">
      <w:pPr>
        <w:pStyle w:val="BodyText"/>
        <w:spacing w:before="8"/>
        <w:rPr>
          <w:sz w:val="31"/>
        </w:rPr>
      </w:pPr>
    </w:p>
    <w:p w:rsidR="005D0F3D" w:rsidRDefault="00795806">
      <w:pPr>
        <w:pStyle w:val="Heading1"/>
        <w:rPr>
          <w:rFonts w:ascii="Arial" w:hAnsi="Arial"/>
        </w:rPr>
      </w:pPr>
      <w:r>
        <w:t xml:space="preserve">Question and Answer Break – don’t go away, more to come </w:t>
      </w:r>
      <w:r>
        <w:rPr>
          <w:rFonts w:ascii="Arial" w:hAnsi="Arial"/>
        </w:rPr>
        <w:t>↓↓↓↓↓↓↓↓</w:t>
      </w:r>
    </w:p>
    <w:p w:rsidR="005D0F3D" w:rsidRDefault="005D0F3D">
      <w:pPr>
        <w:rPr>
          <w:rFonts w:ascii="Arial" w:hAnsi="Arial"/>
        </w:rPr>
        <w:sectPr w:rsidR="005D0F3D">
          <w:type w:val="continuous"/>
          <w:pgSz w:w="12240" w:h="15840"/>
          <w:pgMar w:top="1440" w:right="940" w:bottom="1460" w:left="1220" w:header="720" w:footer="720" w:gutter="0"/>
          <w:cols w:space="720"/>
        </w:sectPr>
      </w:pPr>
    </w:p>
    <w:p w:rsidR="005D0F3D" w:rsidRDefault="00795806">
      <w:pPr>
        <w:spacing w:before="78"/>
        <w:ind w:left="220"/>
        <w:rPr>
          <w:rFonts w:ascii="Cambria"/>
          <w:b/>
          <w:sz w:val="28"/>
        </w:rPr>
      </w:pPr>
      <w:r>
        <w:rPr>
          <w:rFonts w:ascii="Cambria"/>
          <w:b/>
          <w:sz w:val="28"/>
          <w:u w:val="thick"/>
        </w:rPr>
        <w:lastRenderedPageBreak/>
        <w:t>Principles for selecting content and delivery approaches</w:t>
      </w:r>
      <w:r>
        <w:rPr>
          <w:rFonts w:ascii="Cambria"/>
          <w:b/>
          <w:sz w:val="28"/>
        </w:rPr>
        <w:t>:</w:t>
      </w:r>
    </w:p>
    <w:p w:rsidR="005D0F3D" w:rsidRDefault="00795806">
      <w:pPr>
        <w:spacing w:before="265"/>
        <w:ind w:left="220"/>
        <w:rPr>
          <w:rFonts w:ascii="Cambria"/>
          <w:b/>
          <w:sz w:val="28"/>
        </w:rPr>
      </w:pPr>
      <w:r>
        <w:rPr>
          <w:rFonts w:ascii="Cambria"/>
          <w:b/>
          <w:sz w:val="28"/>
        </w:rPr>
        <w:t>Anchor new information to old</w:t>
      </w:r>
    </w:p>
    <w:p w:rsidR="005D0F3D" w:rsidRDefault="00795806">
      <w:pPr>
        <w:pStyle w:val="BodyText"/>
        <w:spacing w:before="50" w:line="278" w:lineRule="auto"/>
        <w:ind w:left="220"/>
      </w:pPr>
      <w:r>
        <w:t>Use what you learn about your audience to connect new information in meaningful ways to what they already know and understand.</w:t>
      </w:r>
    </w:p>
    <w:p w:rsidR="005D0F3D" w:rsidRDefault="005D0F3D">
      <w:pPr>
        <w:pStyle w:val="BodyText"/>
      </w:pPr>
    </w:p>
    <w:p w:rsidR="005D0F3D" w:rsidRDefault="005D0F3D">
      <w:pPr>
        <w:pStyle w:val="BodyText"/>
        <w:spacing w:before="3"/>
        <w:rPr>
          <w:sz w:val="18"/>
        </w:rPr>
      </w:pPr>
    </w:p>
    <w:p w:rsidR="005D0F3D" w:rsidRDefault="00795806">
      <w:pPr>
        <w:pStyle w:val="Heading1"/>
        <w:rPr>
          <w:sz w:val="18"/>
        </w:rPr>
      </w:pPr>
      <w:r>
        <w:t>Teach to a variety of learning style pr</w:t>
      </w:r>
      <w:r>
        <w:t>eferences</w:t>
      </w:r>
      <w:r>
        <w:rPr>
          <w:position w:val="7"/>
          <w:sz w:val="18"/>
        </w:rPr>
        <w:t>1,2</w:t>
      </w:r>
    </w:p>
    <w:p w:rsidR="005D0F3D" w:rsidRDefault="00795806">
      <w:pPr>
        <w:pStyle w:val="BodyText"/>
        <w:spacing w:before="2"/>
        <w:ind w:left="220" w:right="212"/>
      </w:pPr>
      <w:r>
        <w:t>Identify your audience’s preferred ways to learn and incorporate a variety of approaches (using list below).</w:t>
      </w:r>
    </w:p>
    <w:p w:rsidR="005D0F3D" w:rsidRDefault="00795806">
      <w:pPr>
        <w:pStyle w:val="BodyText"/>
        <w:spacing w:before="1"/>
        <w:ind w:left="220"/>
      </w:pPr>
      <w:r>
        <w:t>Audience members have limited capacity for processing and storing information and have limited attention spans. Prioritize content to be presented. Keep at the appropriate level for the audience. Use language and examples audience understands.</w:t>
      </w:r>
    </w:p>
    <w:p w:rsidR="005D0F3D" w:rsidRDefault="005D0F3D">
      <w:pPr>
        <w:pStyle w:val="BodyText"/>
        <w:spacing w:before="11"/>
        <w:rPr>
          <w:sz w:val="23"/>
        </w:rPr>
      </w:pPr>
    </w:p>
    <w:p w:rsidR="005D0F3D" w:rsidRDefault="00795806">
      <w:pPr>
        <w:tabs>
          <w:tab w:val="left" w:pos="3100"/>
        </w:tabs>
        <w:ind w:left="220"/>
      </w:pPr>
      <w:r>
        <w:rPr>
          <w:b/>
          <w:u w:val="single"/>
        </w:rPr>
        <w:t>Verbal/ling</w:t>
      </w:r>
      <w:r>
        <w:rPr>
          <w:b/>
          <w:u w:val="single"/>
        </w:rPr>
        <w:t>uistic</w:t>
      </w:r>
      <w:r>
        <w:rPr>
          <w:b/>
        </w:rPr>
        <w:tab/>
      </w:r>
      <w:r>
        <w:t>spoken &amp; written words: reading, listening, speaking,</w:t>
      </w:r>
      <w:r>
        <w:rPr>
          <w:spacing w:val="-9"/>
        </w:rPr>
        <w:t xml:space="preserve"> </w:t>
      </w:r>
      <w:r>
        <w:t>writing</w:t>
      </w:r>
    </w:p>
    <w:p w:rsidR="005D0F3D" w:rsidRDefault="00795806">
      <w:pPr>
        <w:tabs>
          <w:tab w:val="left" w:pos="3100"/>
        </w:tabs>
        <w:spacing w:before="96"/>
        <w:ind w:left="220"/>
      </w:pPr>
      <w:r>
        <w:rPr>
          <w:b/>
          <w:u w:val="single"/>
        </w:rPr>
        <w:t>Logical/mathematical</w:t>
      </w:r>
      <w:r>
        <w:rPr>
          <w:b/>
        </w:rPr>
        <w:tab/>
      </w:r>
      <w:r>
        <w:t>problem-solving, structured</w:t>
      </w:r>
      <w:r>
        <w:rPr>
          <w:spacing w:val="-2"/>
        </w:rPr>
        <w:t xml:space="preserve"> </w:t>
      </w:r>
      <w:r>
        <w:t>learning</w:t>
      </w:r>
    </w:p>
    <w:p w:rsidR="005D0F3D" w:rsidRDefault="00795806">
      <w:pPr>
        <w:tabs>
          <w:tab w:val="left" w:pos="3100"/>
        </w:tabs>
        <w:spacing w:before="135"/>
        <w:ind w:left="220"/>
      </w:pPr>
      <w:r>
        <w:rPr>
          <w:b/>
          <w:u w:val="single"/>
        </w:rPr>
        <w:t>Visual/spatial</w:t>
      </w:r>
      <w:r>
        <w:rPr>
          <w:b/>
        </w:rPr>
        <w:tab/>
      </w:r>
      <w:r>
        <w:t>visual aids and</w:t>
      </w:r>
      <w:r>
        <w:rPr>
          <w:spacing w:val="-1"/>
        </w:rPr>
        <w:t xml:space="preserve"> </w:t>
      </w:r>
      <w:r>
        <w:t>images</w:t>
      </w:r>
    </w:p>
    <w:p w:rsidR="005D0F3D" w:rsidRDefault="00795806">
      <w:pPr>
        <w:tabs>
          <w:tab w:val="left" w:pos="3100"/>
        </w:tabs>
        <w:spacing w:before="135" w:line="360" w:lineRule="auto"/>
        <w:ind w:left="220" w:right="2520"/>
      </w:pPr>
      <w:r>
        <w:rPr>
          <w:b/>
          <w:u w:val="single"/>
        </w:rPr>
        <w:t>Bodily/kinesthetic</w:t>
      </w:r>
      <w:r>
        <w:rPr>
          <w:b/>
        </w:rPr>
        <w:tab/>
      </w:r>
      <w:r>
        <w:t xml:space="preserve">movement and note-taking, concrete experiences </w:t>
      </w:r>
      <w:r>
        <w:rPr>
          <w:b/>
          <w:u w:val="single"/>
        </w:rPr>
        <w:t>Musical/rhythmic</w:t>
      </w:r>
      <w:r>
        <w:rPr>
          <w:b/>
        </w:rPr>
        <w:tab/>
      </w:r>
      <w:r>
        <w:t>use of s</w:t>
      </w:r>
      <w:r>
        <w:t xml:space="preserve">ongs, patterns and rhythms </w:t>
      </w:r>
      <w:r>
        <w:rPr>
          <w:b/>
          <w:u w:val="single"/>
        </w:rPr>
        <w:t>Interpersonal/relational</w:t>
      </w:r>
      <w:r>
        <w:rPr>
          <w:b/>
        </w:rPr>
        <w:tab/>
      </w:r>
      <w:r>
        <w:t xml:space="preserve">discussions, brainstorming, collaborative learning </w:t>
      </w:r>
      <w:r>
        <w:rPr>
          <w:b/>
          <w:u w:val="single"/>
        </w:rPr>
        <w:t>Intrapersonal/Introspective</w:t>
      </w:r>
      <w:r>
        <w:rPr>
          <w:b/>
        </w:rPr>
        <w:tab/>
      </w:r>
      <w:r>
        <w:t>reflection, independent</w:t>
      </w:r>
      <w:r>
        <w:rPr>
          <w:spacing w:val="-1"/>
        </w:rPr>
        <w:t xml:space="preserve"> </w:t>
      </w:r>
      <w:r>
        <w:t>work</w:t>
      </w:r>
    </w:p>
    <w:p w:rsidR="005D0F3D" w:rsidRDefault="00795806">
      <w:pPr>
        <w:tabs>
          <w:tab w:val="left" w:pos="3100"/>
        </w:tabs>
        <w:spacing w:line="268" w:lineRule="exact"/>
        <w:ind w:left="220"/>
      </w:pPr>
      <w:r>
        <w:rPr>
          <w:b/>
          <w:u w:val="single"/>
        </w:rPr>
        <w:t>Naturalist</w:t>
      </w:r>
      <w:r>
        <w:rPr>
          <w:b/>
        </w:rPr>
        <w:tab/>
      </w:r>
      <w:r>
        <w:t>science and nature, learning through</w:t>
      </w:r>
      <w:r>
        <w:rPr>
          <w:spacing w:val="-6"/>
        </w:rPr>
        <w:t xml:space="preserve"> </w:t>
      </w:r>
      <w:r>
        <w:t>classification</w:t>
      </w:r>
    </w:p>
    <w:p w:rsidR="005D0F3D" w:rsidRDefault="00795806">
      <w:pPr>
        <w:spacing w:before="134"/>
        <w:ind w:left="220"/>
      </w:pPr>
      <w:r>
        <w:rPr>
          <w:b/>
          <w:u w:val="single"/>
        </w:rPr>
        <w:t>Imaginative learners</w:t>
      </w:r>
      <w:r>
        <w:rPr>
          <w:b/>
        </w:rPr>
        <w:t xml:space="preserve"> </w:t>
      </w:r>
      <w:r>
        <w:t>process info</w:t>
      </w:r>
      <w:r>
        <w:t>rmation reflectively and process it by feeling. They strive to connect personally to information. Educational activities they learn best with include trigger films, demonstrations, hook questions, brainstorming, puzzles, observations, and games.</w:t>
      </w:r>
    </w:p>
    <w:p w:rsidR="005D0F3D" w:rsidRDefault="005D0F3D">
      <w:pPr>
        <w:pStyle w:val="BodyText"/>
        <w:spacing w:before="2"/>
        <w:rPr>
          <w:sz w:val="22"/>
        </w:rPr>
      </w:pPr>
    </w:p>
    <w:p w:rsidR="005D0F3D" w:rsidRDefault="00795806">
      <w:pPr>
        <w:ind w:left="220" w:right="265"/>
      </w:pPr>
      <w:r>
        <w:rPr>
          <w:b/>
          <w:u w:val="single"/>
        </w:rPr>
        <w:t>Analytic learners</w:t>
      </w:r>
      <w:r>
        <w:rPr>
          <w:b/>
        </w:rPr>
        <w:t xml:space="preserve"> </w:t>
      </w:r>
      <w:r>
        <w:t>perceive information abstractly and process it reflectively.  They learn by thinking through concepts and pay attention to expert opinions. They thrive in traditional lecture settings and enjoy discussions, debates, readings, journals,</w:t>
      </w:r>
      <w:r>
        <w:rPr>
          <w:spacing w:val="-6"/>
        </w:rPr>
        <w:t xml:space="preserve"> </w:t>
      </w:r>
      <w:r>
        <w:t>et</w:t>
      </w:r>
      <w:r>
        <w:t>c.</w:t>
      </w:r>
    </w:p>
    <w:p w:rsidR="005D0F3D" w:rsidRDefault="005D0F3D">
      <w:pPr>
        <w:pStyle w:val="BodyText"/>
        <w:spacing w:before="10"/>
        <w:rPr>
          <w:sz w:val="21"/>
        </w:rPr>
      </w:pPr>
    </w:p>
    <w:p w:rsidR="005D0F3D" w:rsidRDefault="00795806">
      <w:pPr>
        <w:spacing w:before="1"/>
        <w:ind w:left="220" w:right="588"/>
        <w:jc w:val="both"/>
      </w:pPr>
      <w:r>
        <w:rPr>
          <w:b/>
          <w:u w:val="single"/>
        </w:rPr>
        <w:t>Commonsense learners</w:t>
      </w:r>
      <w:r>
        <w:rPr>
          <w:b/>
        </w:rPr>
        <w:t xml:space="preserve"> </w:t>
      </w:r>
      <w:r>
        <w:t>perceive information abstractly and process it actively. They learn by applying theories to practice and are avid problem solvers. They need to know how things work and want to put information that is learned to immediate use. They</w:t>
      </w:r>
      <w:r>
        <w:t xml:space="preserve"> like making graphs and charts, drawings, doing case studies, writing activities and worksheets.</w:t>
      </w:r>
    </w:p>
    <w:p w:rsidR="005D0F3D" w:rsidRDefault="005D0F3D">
      <w:pPr>
        <w:pStyle w:val="BodyText"/>
        <w:spacing w:before="1"/>
        <w:rPr>
          <w:sz w:val="22"/>
        </w:rPr>
      </w:pPr>
    </w:p>
    <w:p w:rsidR="005D0F3D" w:rsidRDefault="00795806">
      <w:pPr>
        <w:ind w:left="220" w:right="233"/>
        <w:jc w:val="both"/>
      </w:pPr>
      <w:r>
        <w:rPr>
          <w:b/>
          <w:u w:val="single"/>
        </w:rPr>
        <w:t>Dynamic learners</w:t>
      </w:r>
      <w:r>
        <w:rPr>
          <w:b/>
        </w:rPr>
        <w:t xml:space="preserve"> </w:t>
      </w:r>
      <w:r>
        <w:t>perceive information concretely and process it actively. They learn by trial and error and are enthusiastic about new things. They like taking risks and change. They want hands-on activities, action plans, developing products, videos, skits and simulations</w:t>
      </w:r>
      <w:r>
        <w:t>. They like working out in the field.</w:t>
      </w:r>
    </w:p>
    <w:p w:rsidR="005D0F3D" w:rsidRDefault="00795806">
      <w:pPr>
        <w:pStyle w:val="ListParagraph"/>
        <w:numPr>
          <w:ilvl w:val="0"/>
          <w:numId w:val="2"/>
        </w:numPr>
        <w:tabs>
          <w:tab w:val="left" w:pos="581"/>
        </w:tabs>
        <w:spacing w:before="198"/>
        <w:ind w:hanging="223"/>
        <w:rPr>
          <w:sz w:val="20"/>
        </w:rPr>
      </w:pPr>
      <w:r>
        <w:rPr>
          <w:sz w:val="20"/>
        </w:rPr>
        <w:t xml:space="preserve">Gardner H. </w:t>
      </w:r>
      <w:r>
        <w:rPr>
          <w:i/>
          <w:sz w:val="20"/>
        </w:rPr>
        <w:t xml:space="preserve">Multiple Intelligences: New Horizons in Theory and Practice. </w:t>
      </w:r>
      <w:r>
        <w:rPr>
          <w:sz w:val="20"/>
        </w:rPr>
        <w:t>New York, NY: Basic Books;</w:t>
      </w:r>
      <w:r>
        <w:rPr>
          <w:spacing w:val="-15"/>
          <w:sz w:val="20"/>
        </w:rPr>
        <w:t xml:space="preserve"> </w:t>
      </w:r>
      <w:r>
        <w:rPr>
          <w:sz w:val="20"/>
        </w:rPr>
        <w:t>2006.</w:t>
      </w:r>
    </w:p>
    <w:p w:rsidR="005D0F3D" w:rsidRDefault="00795806">
      <w:pPr>
        <w:pStyle w:val="ListParagraph"/>
        <w:numPr>
          <w:ilvl w:val="0"/>
          <w:numId w:val="2"/>
        </w:numPr>
        <w:tabs>
          <w:tab w:val="left" w:pos="600"/>
        </w:tabs>
        <w:ind w:left="585" w:right="684" w:hanging="228"/>
        <w:rPr>
          <w:sz w:val="20"/>
        </w:rPr>
      </w:pPr>
      <w:r>
        <w:rPr>
          <w:sz w:val="20"/>
        </w:rPr>
        <w:t>Kolb</w:t>
      </w:r>
      <w:r>
        <w:rPr>
          <w:spacing w:val="-4"/>
          <w:sz w:val="20"/>
        </w:rPr>
        <w:t xml:space="preserve"> </w:t>
      </w:r>
      <w:r>
        <w:rPr>
          <w:sz w:val="20"/>
        </w:rPr>
        <w:t>DA.</w:t>
      </w:r>
      <w:r>
        <w:rPr>
          <w:spacing w:val="-3"/>
          <w:sz w:val="20"/>
        </w:rPr>
        <w:t xml:space="preserve"> </w:t>
      </w:r>
      <w:r>
        <w:rPr>
          <w:i/>
          <w:sz w:val="20"/>
        </w:rPr>
        <w:t>Experiential</w:t>
      </w:r>
      <w:r>
        <w:rPr>
          <w:i/>
          <w:spacing w:val="-3"/>
          <w:sz w:val="20"/>
        </w:rPr>
        <w:t xml:space="preserve"> </w:t>
      </w:r>
      <w:r>
        <w:rPr>
          <w:i/>
          <w:sz w:val="20"/>
        </w:rPr>
        <w:t>Learning:</w:t>
      </w:r>
      <w:r>
        <w:rPr>
          <w:i/>
          <w:spacing w:val="-4"/>
          <w:sz w:val="20"/>
        </w:rPr>
        <w:t xml:space="preserve"> </w:t>
      </w:r>
      <w:r>
        <w:rPr>
          <w:i/>
          <w:sz w:val="20"/>
        </w:rPr>
        <w:t>Experiences</w:t>
      </w:r>
      <w:r>
        <w:rPr>
          <w:i/>
          <w:spacing w:val="-4"/>
          <w:sz w:val="20"/>
        </w:rPr>
        <w:t xml:space="preserve"> </w:t>
      </w:r>
      <w:r>
        <w:rPr>
          <w:i/>
          <w:sz w:val="20"/>
        </w:rPr>
        <w:t>as</w:t>
      </w:r>
      <w:r>
        <w:rPr>
          <w:i/>
          <w:spacing w:val="-4"/>
          <w:sz w:val="20"/>
        </w:rPr>
        <w:t xml:space="preserve"> </w:t>
      </w:r>
      <w:r>
        <w:rPr>
          <w:i/>
          <w:sz w:val="20"/>
        </w:rPr>
        <w:t>a</w:t>
      </w:r>
      <w:r>
        <w:rPr>
          <w:i/>
          <w:spacing w:val="-3"/>
          <w:sz w:val="20"/>
        </w:rPr>
        <w:t xml:space="preserve"> </w:t>
      </w:r>
      <w:r>
        <w:rPr>
          <w:i/>
          <w:sz w:val="20"/>
        </w:rPr>
        <w:t>Source</w:t>
      </w:r>
      <w:r>
        <w:rPr>
          <w:i/>
          <w:spacing w:val="-5"/>
          <w:sz w:val="20"/>
        </w:rPr>
        <w:t xml:space="preserve"> </w:t>
      </w:r>
      <w:r>
        <w:rPr>
          <w:i/>
          <w:sz w:val="20"/>
        </w:rPr>
        <w:t>of</w:t>
      </w:r>
      <w:r>
        <w:rPr>
          <w:i/>
          <w:spacing w:val="-5"/>
          <w:sz w:val="20"/>
        </w:rPr>
        <w:t xml:space="preserve"> </w:t>
      </w:r>
      <w:r>
        <w:rPr>
          <w:i/>
          <w:sz w:val="20"/>
        </w:rPr>
        <w:t>Learning</w:t>
      </w:r>
      <w:r>
        <w:rPr>
          <w:i/>
          <w:spacing w:val="-2"/>
          <w:sz w:val="20"/>
        </w:rPr>
        <w:t xml:space="preserve"> </w:t>
      </w:r>
      <w:r>
        <w:rPr>
          <w:i/>
          <w:sz w:val="20"/>
        </w:rPr>
        <w:t>and</w:t>
      </w:r>
      <w:r>
        <w:rPr>
          <w:i/>
          <w:spacing w:val="-3"/>
          <w:sz w:val="20"/>
        </w:rPr>
        <w:t xml:space="preserve"> </w:t>
      </w:r>
      <w:r>
        <w:rPr>
          <w:i/>
          <w:sz w:val="20"/>
        </w:rPr>
        <w:t>Development</w:t>
      </w:r>
      <w:r>
        <w:rPr>
          <w:i/>
          <w:spacing w:val="1"/>
          <w:sz w:val="20"/>
        </w:rPr>
        <w:t xml:space="preserve"> </w:t>
      </w:r>
      <w:r>
        <w:rPr>
          <w:sz w:val="20"/>
        </w:rPr>
        <w:t>(2</w:t>
      </w:r>
      <w:r>
        <w:rPr>
          <w:sz w:val="20"/>
          <w:vertAlign w:val="superscript"/>
        </w:rPr>
        <w:t>nd</w:t>
      </w:r>
      <w:r>
        <w:rPr>
          <w:spacing w:val="-2"/>
          <w:sz w:val="20"/>
        </w:rPr>
        <w:t xml:space="preserve"> </w:t>
      </w:r>
      <w:r>
        <w:rPr>
          <w:sz w:val="20"/>
        </w:rPr>
        <w:t>ed.);</w:t>
      </w:r>
      <w:r>
        <w:rPr>
          <w:spacing w:val="-5"/>
          <w:sz w:val="20"/>
        </w:rPr>
        <w:t xml:space="preserve"> </w:t>
      </w:r>
      <w:r>
        <w:rPr>
          <w:sz w:val="20"/>
        </w:rPr>
        <w:t>Upper</w:t>
      </w:r>
      <w:r>
        <w:rPr>
          <w:spacing w:val="-1"/>
          <w:sz w:val="20"/>
        </w:rPr>
        <w:t xml:space="preserve"> </w:t>
      </w:r>
      <w:r>
        <w:rPr>
          <w:sz w:val="20"/>
        </w:rPr>
        <w:t>Saddle River, NJ: Pearson Education;</w:t>
      </w:r>
      <w:r>
        <w:rPr>
          <w:spacing w:val="-3"/>
          <w:sz w:val="20"/>
        </w:rPr>
        <w:t xml:space="preserve"> </w:t>
      </w:r>
      <w:r>
        <w:rPr>
          <w:sz w:val="20"/>
        </w:rPr>
        <w:t>2015.</w:t>
      </w:r>
    </w:p>
    <w:p w:rsidR="005D0F3D" w:rsidRDefault="005D0F3D">
      <w:pPr>
        <w:rPr>
          <w:sz w:val="20"/>
        </w:rPr>
        <w:sectPr w:rsidR="005D0F3D">
          <w:pgSz w:w="12240" w:h="15840"/>
          <w:pgMar w:top="1360" w:right="940" w:bottom="1460" w:left="1220" w:header="0" w:footer="1278" w:gutter="0"/>
          <w:cols w:space="720"/>
        </w:sectPr>
      </w:pPr>
    </w:p>
    <w:p w:rsidR="005D0F3D" w:rsidRDefault="00795806">
      <w:pPr>
        <w:pStyle w:val="Heading1"/>
        <w:spacing w:before="78"/>
      </w:pPr>
      <w:r>
        <w:lastRenderedPageBreak/>
        <w:t>Explain “why” and create context</w:t>
      </w:r>
    </w:p>
    <w:p w:rsidR="005D0F3D" w:rsidRDefault="00795806">
      <w:pPr>
        <w:pStyle w:val="BodyText"/>
        <w:spacing w:before="2"/>
        <w:ind w:left="220" w:right="582"/>
      </w:pPr>
      <w:r>
        <w:t xml:space="preserve">Lee </w:t>
      </w:r>
      <w:proofErr w:type="spellStart"/>
      <w:r>
        <w:t>LeFever</w:t>
      </w:r>
      <w:proofErr w:type="spellEnd"/>
      <w:r>
        <w:t xml:space="preserve">, </w:t>
      </w:r>
      <w:r>
        <w:rPr>
          <w:i/>
        </w:rPr>
        <w:t xml:space="preserve">The Art of Explanation, </w:t>
      </w:r>
      <w:r>
        <w:t>illustrates the difference in knowledge and interest among audience members with a scale of A to Z.</w:t>
      </w:r>
    </w:p>
    <w:p w:rsidR="005D0F3D" w:rsidRDefault="00795806">
      <w:pPr>
        <w:pStyle w:val="Heading1"/>
        <w:tabs>
          <w:tab w:val="left" w:leader="dot" w:pos="9266"/>
        </w:tabs>
        <w:spacing w:before="197"/>
      </w:pPr>
      <w:r>
        <w:t>A…</w:t>
      </w:r>
      <w:r>
        <w:tab/>
        <w:t>Z</w:t>
      </w:r>
    </w:p>
    <w:p w:rsidR="005D0F3D" w:rsidRDefault="00795806">
      <w:pPr>
        <w:pStyle w:val="Heading3"/>
        <w:tabs>
          <w:tab w:val="left" w:pos="7474"/>
        </w:tabs>
        <w:spacing w:before="3" w:line="281" w:lineRule="exact"/>
      </w:pPr>
      <w:r>
        <w:t>zero</w:t>
      </w:r>
      <w:r>
        <w:rPr>
          <w:spacing w:val="-3"/>
        </w:rPr>
        <w:t xml:space="preserve"> </w:t>
      </w:r>
      <w:r>
        <w:t>knowledge</w:t>
      </w:r>
      <w:r>
        <w:tab/>
        <w:t>expert</w:t>
      </w:r>
      <w:r>
        <w:rPr>
          <w:spacing w:val="-7"/>
        </w:rPr>
        <w:t xml:space="preserve"> </w:t>
      </w:r>
      <w:r>
        <w:t>kn</w:t>
      </w:r>
      <w:r>
        <w:t>owledge</w:t>
      </w:r>
    </w:p>
    <w:p w:rsidR="005D0F3D" w:rsidRDefault="00795806">
      <w:pPr>
        <w:tabs>
          <w:tab w:val="left" w:pos="7843"/>
        </w:tabs>
        <w:spacing w:line="281" w:lineRule="exact"/>
        <w:ind w:left="220"/>
        <w:rPr>
          <w:rFonts w:ascii="Cambria"/>
          <w:b/>
          <w:sz w:val="24"/>
        </w:rPr>
      </w:pPr>
      <w:r>
        <w:rPr>
          <w:rFonts w:ascii="Cambria"/>
          <w:b/>
          <w:sz w:val="24"/>
        </w:rPr>
        <w:t>no</w:t>
      </w:r>
      <w:r>
        <w:rPr>
          <w:rFonts w:ascii="Cambria"/>
          <w:b/>
          <w:spacing w:val="-3"/>
          <w:sz w:val="24"/>
        </w:rPr>
        <w:t xml:space="preserve"> </w:t>
      </w:r>
      <w:r>
        <w:rPr>
          <w:rFonts w:ascii="Cambria"/>
          <w:b/>
          <w:sz w:val="24"/>
        </w:rPr>
        <w:t>interest</w:t>
      </w:r>
      <w:r>
        <w:rPr>
          <w:rFonts w:ascii="Cambria"/>
          <w:b/>
          <w:sz w:val="24"/>
        </w:rPr>
        <w:tab/>
        <w:t>strong</w:t>
      </w:r>
      <w:r>
        <w:rPr>
          <w:rFonts w:ascii="Cambria"/>
          <w:b/>
          <w:spacing w:val="-8"/>
          <w:sz w:val="24"/>
        </w:rPr>
        <w:t xml:space="preserve"> </w:t>
      </w:r>
      <w:r>
        <w:rPr>
          <w:rFonts w:ascii="Cambria"/>
          <w:b/>
          <w:sz w:val="24"/>
        </w:rPr>
        <w:t>interest</w:t>
      </w:r>
    </w:p>
    <w:p w:rsidR="005D0F3D" w:rsidRDefault="00795806">
      <w:pPr>
        <w:pStyle w:val="BodyText"/>
        <w:spacing w:line="242" w:lineRule="auto"/>
        <w:ind w:left="220" w:right="909"/>
      </w:pPr>
      <w:r>
        <w:t xml:space="preserve">Begin content delivery by explaining </w:t>
      </w:r>
      <w:r>
        <w:rPr>
          <w:b/>
          <w:i/>
        </w:rPr>
        <w:t xml:space="preserve">why </w:t>
      </w:r>
      <w:r>
        <w:t>the topic is important and creating context before moving up the scale to providing more knowledge or putting it into practice.</w:t>
      </w:r>
    </w:p>
    <w:p w:rsidR="005D0F3D" w:rsidRDefault="005D0F3D">
      <w:pPr>
        <w:pStyle w:val="BodyText"/>
      </w:pPr>
    </w:p>
    <w:p w:rsidR="005D0F3D" w:rsidRDefault="005D0F3D">
      <w:pPr>
        <w:pStyle w:val="BodyText"/>
        <w:spacing w:before="2"/>
        <w:rPr>
          <w:sz w:val="32"/>
        </w:rPr>
      </w:pPr>
    </w:p>
    <w:p w:rsidR="005D0F3D" w:rsidRDefault="00795806">
      <w:pPr>
        <w:pStyle w:val="Heading1"/>
      </w:pPr>
      <w:r>
        <w:t>Provide practical learning experiences</w:t>
      </w:r>
    </w:p>
    <w:p w:rsidR="005D0F3D" w:rsidRDefault="00795806">
      <w:pPr>
        <w:pStyle w:val="BodyText"/>
        <w:spacing w:before="2"/>
        <w:ind w:left="220" w:right="555"/>
      </w:pPr>
      <w:r>
        <w:t>Help the a</w:t>
      </w:r>
      <w:r>
        <w:t>udience solve problems, apply information in real-life ways, and determine goals and action steps (goals and action steps chosen by the audience).</w:t>
      </w:r>
    </w:p>
    <w:p w:rsidR="005D0F3D" w:rsidRDefault="005D0F3D">
      <w:pPr>
        <w:pStyle w:val="BodyText"/>
        <w:rPr>
          <w:sz w:val="20"/>
        </w:rPr>
      </w:pPr>
    </w:p>
    <w:p w:rsidR="005D0F3D" w:rsidRDefault="00795806">
      <w:pPr>
        <w:pStyle w:val="BodyText"/>
        <w:spacing w:before="8"/>
        <w:rPr>
          <w:sz w:val="14"/>
        </w:rPr>
      </w:pPr>
      <w:r>
        <w:pict>
          <v:shape id="_x0000_s1026" type="#_x0000_t202" style="position:absolute;margin-left:81pt;margin-top:11.95pt;width:471.75pt;height:196.5pt;z-index:-251653632;mso-wrap-distance-left:0;mso-wrap-distance-right:0;mso-position-horizontal-relative:page" fillcolor="#dce6f1" strokecolor="#4f81bc" strokeweight="2pt">
            <v:textbox inset="0,0,0,0">
              <w:txbxContent>
                <w:p w:rsidR="005D0F3D" w:rsidRDefault="00795806">
                  <w:pPr>
                    <w:spacing w:before="69"/>
                    <w:ind w:left="143"/>
                    <w:rPr>
                      <w:rFonts w:ascii="Cambria"/>
                      <w:b/>
                      <w:sz w:val="28"/>
                    </w:rPr>
                  </w:pPr>
                  <w:r>
                    <w:rPr>
                      <w:rFonts w:ascii="Cambria"/>
                      <w:b/>
                      <w:sz w:val="28"/>
                    </w:rPr>
                    <w:t>Putting it into Practice:</w:t>
                  </w:r>
                </w:p>
                <w:p w:rsidR="005D0F3D" w:rsidRDefault="00795806">
                  <w:pPr>
                    <w:pStyle w:val="BodyText"/>
                    <w:spacing w:before="253"/>
                    <w:ind w:left="143"/>
                    <w:rPr>
                      <w:rFonts w:ascii="Cambria"/>
                    </w:rPr>
                  </w:pPr>
                  <w:r>
                    <w:rPr>
                      <w:rFonts w:ascii="Cambria"/>
                    </w:rPr>
                    <w:t>Describe additional strategies you plan to implement to deliver your content:</w:t>
                  </w:r>
                </w:p>
              </w:txbxContent>
            </v:textbox>
            <w10:wrap type="topAndBottom" anchorx="page"/>
          </v:shape>
        </w:pict>
      </w:r>
    </w:p>
    <w:p w:rsidR="005D0F3D" w:rsidRDefault="005D0F3D">
      <w:pPr>
        <w:pStyle w:val="BodyText"/>
        <w:rPr>
          <w:sz w:val="20"/>
        </w:rPr>
      </w:pPr>
    </w:p>
    <w:p w:rsidR="005D0F3D" w:rsidRDefault="00795806">
      <w:pPr>
        <w:pStyle w:val="BodyText"/>
        <w:spacing w:before="4"/>
        <w:rPr>
          <w:sz w:val="22"/>
        </w:rPr>
      </w:pPr>
      <w:r>
        <w:rPr>
          <w:noProof/>
        </w:rPr>
        <w:drawing>
          <wp:anchor distT="0" distB="0" distL="0" distR="0" simplePos="0" relativeHeight="251651584" behindDoc="0" locked="0" layoutInCell="1" allowOverlap="1">
            <wp:simplePos x="0" y="0"/>
            <wp:positionH relativeFrom="page">
              <wp:posOffset>1619250</wp:posOffset>
            </wp:positionH>
            <wp:positionV relativeFrom="paragraph">
              <wp:posOffset>198284</wp:posOffset>
            </wp:positionV>
            <wp:extent cx="4607863" cy="2108263"/>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9" cstate="print"/>
                    <a:stretch>
                      <a:fillRect/>
                    </a:stretch>
                  </pic:blipFill>
                  <pic:spPr>
                    <a:xfrm>
                      <a:off x="0" y="0"/>
                      <a:ext cx="4607863" cy="2108263"/>
                    </a:xfrm>
                    <a:prstGeom prst="rect">
                      <a:avLst/>
                    </a:prstGeom>
                  </pic:spPr>
                </pic:pic>
              </a:graphicData>
            </a:graphic>
          </wp:anchor>
        </w:drawing>
      </w:r>
    </w:p>
    <w:p w:rsidR="005D0F3D" w:rsidRDefault="005D0F3D">
      <w:pPr>
        <w:sectPr w:rsidR="005D0F3D">
          <w:pgSz w:w="12240" w:h="15840"/>
          <w:pgMar w:top="1360" w:right="940" w:bottom="1460" w:left="1220" w:header="0" w:footer="1278" w:gutter="0"/>
          <w:cols w:space="720"/>
        </w:sectPr>
      </w:pPr>
    </w:p>
    <w:p w:rsidR="005D0F3D" w:rsidRDefault="00795806">
      <w:pPr>
        <w:pStyle w:val="Heading1"/>
        <w:spacing w:before="78"/>
      </w:pPr>
      <w:r>
        <w:lastRenderedPageBreak/>
        <w:t>Time to Reflect…</w:t>
      </w:r>
    </w:p>
    <w:p w:rsidR="005D0F3D" w:rsidRDefault="00795806">
      <w:pPr>
        <w:pStyle w:val="BodyText"/>
        <w:spacing w:before="2"/>
        <w:ind w:left="220"/>
      </w:pPr>
      <w:r>
        <w:t>Use the four spaces below to write down:</w:t>
      </w:r>
    </w:p>
    <w:p w:rsidR="005D0F3D" w:rsidRDefault="00795806">
      <w:pPr>
        <w:pStyle w:val="ListParagraph"/>
        <w:numPr>
          <w:ilvl w:val="1"/>
          <w:numId w:val="2"/>
        </w:numPr>
        <w:tabs>
          <w:tab w:val="left" w:pos="1190"/>
        </w:tabs>
        <w:spacing w:before="199"/>
        <w:rPr>
          <w:sz w:val="24"/>
        </w:rPr>
      </w:pPr>
      <w:r>
        <w:rPr>
          <w:sz w:val="24"/>
        </w:rPr>
        <w:t>One new thing you</w:t>
      </w:r>
      <w:r>
        <w:rPr>
          <w:spacing w:val="-5"/>
          <w:sz w:val="24"/>
        </w:rPr>
        <w:t xml:space="preserve"> </w:t>
      </w:r>
      <w:r>
        <w:rPr>
          <w:sz w:val="24"/>
        </w:rPr>
        <w:t>learned,</w:t>
      </w:r>
    </w:p>
    <w:p w:rsidR="005D0F3D" w:rsidRDefault="00795806">
      <w:pPr>
        <w:pStyle w:val="ListParagraph"/>
        <w:numPr>
          <w:ilvl w:val="1"/>
          <w:numId w:val="2"/>
        </w:numPr>
        <w:tabs>
          <w:tab w:val="left" w:pos="1190"/>
        </w:tabs>
        <w:spacing w:before="202"/>
        <w:rPr>
          <w:sz w:val="24"/>
        </w:rPr>
      </w:pPr>
      <w:r>
        <w:rPr>
          <w:sz w:val="24"/>
        </w:rPr>
        <w:t>Your greatest “ah-ha”</w:t>
      </w:r>
      <w:r>
        <w:rPr>
          <w:spacing w:val="-6"/>
          <w:sz w:val="24"/>
        </w:rPr>
        <w:t xml:space="preserve"> </w:t>
      </w:r>
      <w:r>
        <w:rPr>
          <w:sz w:val="24"/>
        </w:rPr>
        <w:t>moment,</w:t>
      </w:r>
    </w:p>
    <w:p w:rsidR="005D0F3D" w:rsidRDefault="00795806">
      <w:pPr>
        <w:pStyle w:val="ListParagraph"/>
        <w:numPr>
          <w:ilvl w:val="1"/>
          <w:numId w:val="2"/>
        </w:numPr>
        <w:tabs>
          <w:tab w:val="left" w:pos="1190"/>
        </w:tabs>
        <w:spacing w:before="199"/>
        <w:rPr>
          <w:sz w:val="24"/>
        </w:rPr>
      </w:pPr>
      <w:r>
        <w:rPr>
          <w:sz w:val="24"/>
        </w:rPr>
        <w:t>One question you had or still have,</w:t>
      </w:r>
      <w:r>
        <w:rPr>
          <w:spacing w:val="-6"/>
          <w:sz w:val="24"/>
        </w:rPr>
        <w:t xml:space="preserve"> </w:t>
      </w:r>
      <w:r>
        <w:rPr>
          <w:sz w:val="24"/>
        </w:rPr>
        <w:t>and</w:t>
      </w:r>
    </w:p>
    <w:p w:rsidR="005D0F3D" w:rsidRDefault="00795806">
      <w:pPr>
        <w:pStyle w:val="ListParagraph"/>
        <w:numPr>
          <w:ilvl w:val="1"/>
          <w:numId w:val="2"/>
        </w:numPr>
        <w:tabs>
          <w:tab w:val="left" w:pos="1190"/>
        </w:tabs>
        <w:spacing w:before="199"/>
        <w:rPr>
          <w:sz w:val="24"/>
        </w:rPr>
      </w:pPr>
      <w:r>
        <w:rPr>
          <w:sz w:val="24"/>
        </w:rPr>
        <w:t>One action step you plan to</w:t>
      </w:r>
      <w:r>
        <w:rPr>
          <w:spacing w:val="1"/>
          <w:sz w:val="24"/>
        </w:rPr>
        <w:t xml:space="preserve"> </w:t>
      </w:r>
      <w:r>
        <w:rPr>
          <w:sz w:val="24"/>
        </w:rPr>
        <w:t>take:</w:t>
      </w:r>
    </w:p>
    <w:p w:rsidR="005D0F3D" w:rsidRDefault="005D0F3D">
      <w:pPr>
        <w:pStyle w:val="BodyText"/>
        <w:rPr>
          <w:sz w:val="20"/>
        </w:rPr>
      </w:pPr>
    </w:p>
    <w:p w:rsidR="005D0F3D" w:rsidRDefault="005D0F3D">
      <w:pPr>
        <w:pStyle w:val="BodyText"/>
        <w:spacing w:before="7"/>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7667"/>
      </w:tblGrid>
      <w:tr w:rsidR="005D0F3D">
        <w:trPr>
          <w:trHeight w:val="2051"/>
        </w:trPr>
        <w:tc>
          <w:tcPr>
            <w:tcW w:w="2182" w:type="dxa"/>
          </w:tcPr>
          <w:p w:rsidR="005D0F3D" w:rsidRDefault="005D0F3D">
            <w:pPr>
              <w:pStyle w:val="TableParagraph"/>
              <w:spacing w:before="11"/>
              <w:ind w:left="0"/>
              <w:rPr>
                <w:sz w:val="23"/>
              </w:rPr>
            </w:pPr>
          </w:p>
          <w:p w:rsidR="005D0F3D" w:rsidRDefault="00795806">
            <w:pPr>
              <w:pStyle w:val="TableParagraph"/>
              <w:ind w:left="550"/>
              <w:rPr>
                <w:sz w:val="20"/>
              </w:rPr>
            </w:pPr>
            <w:r>
              <w:rPr>
                <w:noProof/>
                <w:sz w:val="20"/>
              </w:rPr>
              <w:drawing>
                <wp:inline distT="0" distB="0" distL="0" distR="0">
                  <wp:extent cx="683956" cy="1013269"/>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0" cstate="print"/>
                          <a:stretch>
                            <a:fillRect/>
                          </a:stretch>
                        </pic:blipFill>
                        <pic:spPr>
                          <a:xfrm>
                            <a:off x="0" y="0"/>
                            <a:ext cx="683956" cy="1013269"/>
                          </a:xfrm>
                          <a:prstGeom prst="rect">
                            <a:avLst/>
                          </a:prstGeom>
                        </pic:spPr>
                      </pic:pic>
                    </a:graphicData>
                  </a:graphic>
                </wp:inline>
              </w:drawing>
            </w:r>
          </w:p>
        </w:tc>
        <w:tc>
          <w:tcPr>
            <w:tcW w:w="7667" w:type="dxa"/>
          </w:tcPr>
          <w:p w:rsidR="005D0F3D" w:rsidRDefault="005D0F3D">
            <w:pPr>
              <w:pStyle w:val="TableParagraph"/>
              <w:ind w:left="0"/>
              <w:rPr>
                <w:rFonts w:ascii="Times New Roman"/>
              </w:rPr>
            </w:pPr>
          </w:p>
        </w:tc>
      </w:tr>
      <w:tr w:rsidR="005D0F3D">
        <w:trPr>
          <w:trHeight w:val="2215"/>
        </w:trPr>
        <w:tc>
          <w:tcPr>
            <w:tcW w:w="2182" w:type="dxa"/>
          </w:tcPr>
          <w:p w:rsidR="005D0F3D" w:rsidRDefault="005D0F3D">
            <w:pPr>
              <w:pStyle w:val="TableParagraph"/>
              <w:spacing w:before="10"/>
              <w:ind w:left="0"/>
              <w:rPr>
                <w:sz w:val="23"/>
              </w:rPr>
            </w:pPr>
          </w:p>
          <w:p w:rsidR="005D0F3D" w:rsidRDefault="00795806">
            <w:pPr>
              <w:pStyle w:val="TableParagraph"/>
              <w:ind w:left="456"/>
              <w:rPr>
                <w:sz w:val="20"/>
              </w:rPr>
            </w:pPr>
            <w:r>
              <w:rPr>
                <w:noProof/>
                <w:sz w:val="20"/>
              </w:rPr>
              <w:drawing>
                <wp:inline distT="0" distB="0" distL="0" distR="0">
                  <wp:extent cx="807126" cy="1037272"/>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1" cstate="print"/>
                          <a:stretch>
                            <a:fillRect/>
                          </a:stretch>
                        </pic:blipFill>
                        <pic:spPr>
                          <a:xfrm>
                            <a:off x="0" y="0"/>
                            <a:ext cx="807126" cy="1037272"/>
                          </a:xfrm>
                          <a:prstGeom prst="rect">
                            <a:avLst/>
                          </a:prstGeom>
                        </pic:spPr>
                      </pic:pic>
                    </a:graphicData>
                  </a:graphic>
                </wp:inline>
              </w:drawing>
            </w:r>
          </w:p>
        </w:tc>
        <w:tc>
          <w:tcPr>
            <w:tcW w:w="7667" w:type="dxa"/>
          </w:tcPr>
          <w:p w:rsidR="005D0F3D" w:rsidRDefault="005D0F3D">
            <w:pPr>
              <w:pStyle w:val="TableParagraph"/>
              <w:ind w:left="0"/>
              <w:rPr>
                <w:rFonts w:ascii="Times New Roman"/>
              </w:rPr>
            </w:pPr>
          </w:p>
        </w:tc>
      </w:tr>
      <w:tr w:rsidR="005D0F3D">
        <w:trPr>
          <w:trHeight w:val="2052"/>
        </w:trPr>
        <w:tc>
          <w:tcPr>
            <w:tcW w:w="2182" w:type="dxa"/>
          </w:tcPr>
          <w:p w:rsidR="005D0F3D" w:rsidRDefault="005D0F3D">
            <w:pPr>
              <w:pStyle w:val="TableParagraph"/>
              <w:spacing w:before="10" w:after="1"/>
              <w:ind w:left="0"/>
              <w:rPr>
                <w:sz w:val="23"/>
              </w:rPr>
            </w:pPr>
          </w:p>
          <w:p w:rsidR="005D0F3D" w:rsidRDefault="00795806">
            <w:pPr>
              <w:pStyle w:val="TableParagraph"/>
              <w:ind w:left="710"/>
              <w:rPr>
                <w:sz w:val="20"/>
              </w:rPr>
            </w:pPr>
            <w:r>
              <w:rPr>
                <w:noProof/>
                <w:sz w:val="20"/>
              </w:rPr>
              <w:drawing>
                <wp:inline distT="0" distB="0" distL="0" distR="0">
                  <wp:extent cx="479508" cy="808101"/>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2" cstate="print"/>
                          <a:stretch>
                            <a:fillRect/>
                          </a:stretch>
                        </pic:blipFill>
                        <pic:spPr>
                          <a:xfrm>
                            <a:off x="0" y="0"/>
                            <a:ext cx="479508" cy="808101"/>
                          </a:xfrm>
                          <a:prstGeom prst="rect">
                            <a:avLst/>
                          </a:prstGeom>
                        </pic:spPr>
                      </pic:pic>
                    </a:graphicData>
                  </a:graphic>
                </wp:inline>
              </w:drawing>
            </w:r>
          </w:p>
        </w:tc>
        <w:tc>
          <w:tcPr>
            <w:tcW w:w="7667" w:type="dxa"/>
          </w:tcPr>
          <w:p w:rsidR="005D0F3D" w:rsidRDefault="005D0F3D">
            <w:pPr>
              <w:pStyle w:val="TableParagraph"/>
              <w:ind w:left="0"/>
              <w:rPr>
                <w:rFonts w:ascii="Times New Roman"/>
              </w:rPr>
            </w:pPr>
          </w:p>
        </w:tc>
      </w:tr>
      <w:tr w:rsidR="005D0F3D">
        <w:trPr>
          <w:trHeight w:val="2344"/>
        </w:trPr>
        <w:tc>
          <w:tcPr>
            <w:tcW w:w="2182" w:type="dxa"/>
          </w:tcPr>
          <w:p w:rsidR="005D0F3D" w:rsidRDefault="00795806">
            <w:pPr>
              <w:pStyle w:val="TableParagraph"/>
              <w:ind w:left="107"/>
              <w:rPr>
                <w:sz w:val="20"/>
              </w:rPr>
            </w:pPr>
            <w:r>
              <w:rPr>
                <w:noProof/>
                <w:sz w:val="20"/>
              </w:rPr>
              <w:drawing>
                <wp:inline distT="0" distB="0" distL="0" distR="0">
                  <wp:extent cx="1252047" cy="1414272"/>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3" cstate="print"/>
                          <a:stretch>
                            <a:fillRect/>
                          </a:stretch>
                        </pic:blipFill>
                        <pic:spPr>
                          <a:xfrm>
                            <a:off x="0" y="0"/>
                            <a:ext cx="1252047" cy="1414272"/>
                          </a:xfrm>
                          <a:prstGeom prst="rect">
                            <a:avLst/>
                          </a:prstGeom>
                        </pic:spPr>
                      </pic:pic>
                    </a:graphicData>
                  </a:graphic>
                </wp:inline>
              </w:drawing>
            </w:r>
          </w:p>
        </w:tc>
        <w:tc>
          <w:tcPr>
            <w:tcW w:w="7667" w:type="dxa"/>
          </w:tcPr>
          <w:p w:rsidR="005D0F3D" w:rsidRDefault="005D0F3D">
            <w:pPr>
              <w:pStyle w:val="TableParagraph"/>
              <w:ind w:left="0"/>
              <w:rPr>
                <w:rFonts w:ascii="Times New Roman"/>
              </w:rPr>
            </w:pPr>
          </w:p>
        </w:tc>
      </w:tr>
    </w:tbl>
    <w:p w:rsidR="005D0F3D" w:rsidRDefault="005D0F3D">
      <w:pPr>
        <w:rPr>
          <w:rFonts w:ascii="Times New Roman"/>
        </w:rPr>
        <w:sectPr w:rsidR="005D0F3D">
          <w:pgSz w:w="12240" w:h="15840"/>
          <w:pgMar w:top="1360" w:right="940" w:bottom="1460" w:left="1220" w:header="0" w:footer="1278" w:gutter="0"/>
          <w:cols w:space="720"/>
        </w:sectPr>
      </w:pPr>
    </w:p>
    <w:p w:rsidR="005D0F3D" w:rsidRDefault="00795806">
      <w:pPr>
        <w:spacing w:before="79"/>
        <w:ind w:left="220"/>
        <w:rPr>
          <w:rFonts w:ascii="Cambria" w:hAnsi="Cambria"/>
          <w:b/>
          <w:sz w:val="36"/>
        </w:rPr>
      </w:pPr>
      <w:r>
        <w:rPr>
          <w:rFonts w:ascii="Cambria" w:hAnsi="Cambria"/>
          <w:b/>
          <w:sz w:val="36"/>
        </w:rPr>
        <w:lastRenderedPageBreak/>
        <w:t>Let’s continue the conversation!</w:t>
      </w:r>
    </w:p>
    <w:p w:rsidR="005D0F3D" w:rsidRDefault="00795806">
      <w:pPr>
        <w:spacing w:before="1" w:line="317" w:lineRule="exact"/>
        <w:ind w:left="220"/>
        <w:rPr>
          <w:sz w:val="26"/>
        </w:rPr>
      </w:pPr>
      <w:r>
        <w:rPr>
          <w:sz w:val="26"/>
        </w:rPr>
        <w:t>We would love to connect with you!</w:t>
      </w:r>
    </w:p>
    <w:p w:rsidR="005D0F3D" w:rsidRDefault="00795806">
      <w:pPr>
        <w:ind w:left="220" w:right="1317"/>
        <w:rPr>
          <w:sz w:val="26"/>
        </w:rPr>
      </w:pPr>
      <w:r>
        <w:rPr>
          <w:sz w:val="26"/>
        </w:rPr>
        <w:t>Hop over to our websites and sign up to receive our monthly newsletters. Connect with us on social media.</w:t>
      </w:r>
    </w:p>
    <w:p w:rsidR="005D0F3D" w:rsidRDefault="00795806">
      <w:pPr>
        <w:spacing w:before="1" w:line="317" w:lineRule="exact"/>
        <w:ind w:left="220"/>
        <w:rPr>
          <w:sz w:val="26"/>
        </w:rPr>
      </w:pPr>
      <w:r>
        <w:rPr>
          <w:sz w:val="26"/>
        </w:rPr>
        <w:t>Send us an email to share your success stories or to ask questions.</w:t>
      </w:r>
    </w:p>
    <w:p w:rsidR="005D0F3D" w:rsidRDefault="00795806">
      <w:pPr>
        <w:spacing w:line="317" w:lineRule="exact"/>
        <w:ind w:left="220"/>
        <w:rPr>
          <w:sz w:val="26"/>
        </w:rPr>
      </w:pPr>
      <w:r>
        <w:rPr>
          <w:sz w:val="26"/>
        </w:rPr>
        <w:t>Inquire about digging deeper through one-on-one communication coaching.</w:t>
      </w:r>
    </w:p>
    <w:p w:rsidR="005D0F3D" w:rsidRDefault="005D0F3D">
      <w:pPr>
        <w:pStyle w:val="BodyText"/>
        <w:rPr>
          <w:sz w:val="26"/>
        </w:rPr>
      </w:pPr>
    </w:p>
    <w:p w:rsidR="005D0F3D" w:rsidRDefault="005D0F3D">
      <w:pPr>
        <w:pStyle w:val="BodyText"/>
        <w:rPr>
          <w:sz w:val="26"/>
        </w:rPr>
      </w:pPr>
    </w:p>
    <w:p w:rsidR="005D0F3D" w:rsidRDefault="005D0F3D">
      <w:pPr>
        <w:pStyle w:val="BodyText"/>
        <w:rPr>
          <w:sz w:val="26"/>
        </w:rPr>
      </w:pPr>
    </w:p>
    <w:p w:rsidR="005D0F3D" w:rsidRDefault="005D0F3D">
      <w:pPr>
        <w:pStyle w:val="BodyText"/>
        <w:spacing w:before="11"/>
        <w:rPr>
          <w:sz w:val="20"/>
        </w:rPr>
      </w:pPr>
    </w:p>
    <w:p w:rsidR="005D0F3D" w:rsidRDefault="00795806">
      <w:pPr>
        <w:spacing w:before="1"/>
        <w:ind w:left="2740"/>
        <w:rPr>
          <w:rFonts w:ascii="Cambria"/>
          <w:b/>
          <w:sz w:val="28"/>
        </w:rPr>
      </w:pPr>
      <w:r>
        <w:rPr>
          <w:noProof/>
        </w:rPr>
        <w:drawing>
          <wp:anchor distT="0" distB="0" distL="0" distR="0" simplePos="0" relativeHeight="251653632" behindDoc="0" locked="0" layoutInCell="1" allowOverlap="1">
            <wp:simplePos x="0" y="0"/>
            <wp:positionH relativeFrom="page">
              <wp:posOffset>913764</wp:posOffset>
            </wp:positionH>
            <wp:positionV relativeFrom="paragraph">
              <wp:posOffset>-118329</wp:posOffset>
            </wp:positionV>
            <wp:extent cx="1476374" cy="1910714"/>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4" cstate="print"/>
                    <a:stretch>
                      <a:fillRect/>
                    </a:stretch>
                  </pic:blipFill>
                  <pic:spPr>
                    <a:xfrm>
                      <a:off x="0" y="0"/>
                      <a:ext cx="1476374" cy="1910714"/>
                    </a:xfrm>
                    <a:prstGeom prst="rect">
                      <a:avLst/>
                    </a:prstGeom>
                  </pic:spPr>
                </pic:pic>
              </a:graphicData>
            </a:graphic>
          </wp:anchor>
        </w:drawing>
      </w:r>
      <w:r>
        <w:rPr>
          <w:rFonts w:ascii="Cambria"/>
          <w:b/>
          <w:sz w:val="28"/>
        </w:rPr>
        <w:t>Sonja</w:t>
      </w:r>
      <w:r>
        <w:rPr>
          <w:rFonts w:ascii="Cambria"/>
          <w:b/>
          <w:sz w:val="28"/>
        </w:rPr>
        <w:t xml:space="preserve"> K. Stetzler, MA, RDN,</w:t>
      </w:r>
      <w:r>
        <w:rPr>
          <w:rFonts w:ascii="Cambria"/>
          <w:b/>
          <w:spacing w:val="-16"/>
          <w:sz w:val="28"/>
        </w:rPr>
        <w:t xml:space="preserve"> </w:t>
      </w:r>
      <w:r>
        <w:rPr>
          <w:rFonts w:ascii="Cambria"/>
          <w:b/>
          <w:sz w:val="28"/>
        </w:rPr>
        <w:t>CPC</w:t>
      </w:r>
    </w:p>
    <w:p w:rsidR="005D0F3D" w:rsidRDefault="005D0F3D">
      <w:pPr>
        <w:pStyle w:val="BodyText"/>
        <w:spacing w:before="9"/>
        <w:rPr>
          <w:rFonts w:ascii="Cambria"/>
          <w:b/>
          <w:sz w:val="37"/>
        </w:rPr>
      </w:pPr>
    </w:p>
    <w:p w:rsidR="005D0F3D" w:rsidRDefault="00795806">
      <w:pPr>
        <w:pStyle w:val="BodyText"/>
        <w:tabs>
          <w:tab w:val="left" w:pos="4180"/>
        </w:tabs>
        <w:spacing w:before="1"/>
        <w:ind w:left="2740"/>
      </w:pPr>
      <w:r>
        <w:t>Website:</w:t>
      </w:r>
      <w:r>
        <w:tab/>
      </w:r>
      <w:hyperlink r:id="rId25">
        <w:r>
          <w:rPr>
            <w:color w:val="0000FF"/>
            <w:u w:val="single" w:color="0000FF"/>
          </w:rPr>
          <w:t>https://sonjastetzler.com</w:t>
        </w:r>
      </w:hyperlink>
    </w:p>
    <w:p w:rsidR="005D0F3D" w:rsidRDefault="00795806">
      <w:pPr>
        <w:pStyle w:val="BodyText"/>
        <w:tabs>
          <w:tab w:val="left" w:pos="4180"/>
        </w:tabs>
        <w:spacing w:before="45" w:line="276" w:lineRule="auto"/>
        <w:ind w:left="2740" w:right="1168"/>
      </w:pPr>
      <w:r>
        <w:t>Facebook:</w:t>
      </w:r>
      <w:r>
        <w:tab/>
      </w:r>
      <w:hyperlink r:id="rId26">
        <w:r>
          <w:rPr>
            <w:color w:val="0000FF"/>
            <w:spacing w:val="-1"/>
            <w:u w:val="single" w:color="0000FF"/>
          </w:rPr>
          <w:t>https://www.facebook.com/effectiveconnecting</w:t>
        </w:r>
      </w:hyperlink>
      <w:r>
        <w:rPr>
          <w:color w:val="0000FF"/>
          <w:spacing w:val="-1"/>
        </w:rPr>
        <w:t xml:space="preserve"> </w:t>
      </w:r>
      <w:r>
        <w:t>LinkedIn:</w:t>
      </w:r>
      <w:r>
        <w:tab/>
      </w:r>
      <w:hyperlink r:id="rId27">
        <w:r>
          <w:rPr>
            <w:color w:val="0000FF"/>
            <w:u w:val="single" w:color="0000FF"/>
          </w:rPr>
          <w:t>https://www.linkedin.com/in/sonjastetzler/</w:t>
        </w:r>
      </w:hyperlink>
      <w:r>
        <w:rPr>
          <w:color w:val="0000FF"/>
        </w:rPr>
        <w:t xml:space="preserve"> </w:t>
      </w:r>
      <w:r>
        <w:t>Email:</w:t>
      </w:r>
      <w:r>
        <w:tab/>
      </w:r>
      <w:hyperlink r:id="rId28">
        <w:r>
          <w:rPr>
            <w:color w:val="0000FF"/>
            <w:u w:val="single" w:color="0000FF"/>
          </w:rPr>
          <w:t>sonja@sonjastetzler.com</w:t>
        </w:r>
      </w:hyperlink>
    </w:p>
    <w:p w:rsidR="005D0F3D" w:rsidRDefault="005D0F3D">
      <w:pPr>
        <w:pStyle w:val="BodyText"/>
      </w:pPr>
    </w:p>
    <w:p w:rsidR="005D0F3D" w:rsidRDefault="005D0F3D">
      <w:pPr>
        <w:pStyle w:val="BodyText"/>
      </w:pPr>
    </w:p>
    <w:p w:rsidR="005D0F3D" w:rsidRDefault="005D0F3D">
      <w:pPr>
        <w:pStyle w:val="BodyText"/>
      </w:pPr>
    </w:p>
    <w:p w:rsidR="005D0F3D" w:rsidRDefault="005D0F3D">
      <w:pPr>
        <w:pStyle w:val="BodyText"/>
      </w:pPr>
    </w:p>
    <w:p w:rsidR="005D0F3D" w:rsidRDefault="005D0F3D">
      <w:pPr>
        <w:pStyle w:val="BodyText"/>
      </w:pPr>
    </w:p>
    <w:p w:rsidR="005D0F3D" w:rsidRDefault="005D0F3D">
      <w:pPr>
        <w:pStyle w:val="BodyText"/>
        <w:spacing w:before="5"/>
        <w:rPr>
          <w:sz w:val="23"/>
        </w:rPr>
      </w:pPr>
    </w:p>
    <w:p w:rsidR="005D0F3D" w:rsidRDefault="00795806">
      <w:pPr>
        <w:pStyle w:val="Heading1"/>
        <w:ind w:left="2740"/>
      </w:pPr>
      <w:r>
        <w:rPr>
          <w:noProof/>
        </w:rPr>
        <w:drawing>
          <wp:anchor distT="0" distB="0" distL="0" distR="0" simplePos="0" relativeHeight="251654656" behindDoc="0" locked="0" layoutInCell="1" allowOverlap="1">
            <wp:simplePos x="0" y="0"/>
            <wp:positionH relativeFrom="page">
              <wp:posOffset>913764</wp:posOffset>
            </wp:positionH>
            <wp:positionV relativeFrom="paragraph">
              <wp:posOffset>-166970</wp:posOffset>
            </wp:positionV>
            <wp:extent cx="1476374" cy="2067560"/>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9" cstate="print"/>
                    <a:stretch>
                      <a:fillRect/>
                    </a:stretch>
                  </pic:blipFill>
                  <pic:spPr>
                    <a:xfrm>
                      <a:off x="0" y="0"/>
                      <a:ext cx="1476374" cy="2067560"/>
                    </a:xfrm>
                    <a:prstGeom prst="rect">
                      <a:avLst/>
                    </a:prstGeom>
                  </pic:spPr>
                </pic:pic>
              </a:graphicData>
            </a:graphic>
          </wp:anchor>
        </w:drawing>
      </w:r>
      <w:r>
        <w:t xml:space="preserve">Barbara </w:t>
      </w:r>
      <w:r>
        <w:t>J. Mayfield, MS, RDN, FAND</w:t>
      </w:r>
    </w:p>
    <w:p w:rsidR="005D0F3D" w:rsidRDefault="005D0F3D">
      <w:pPr>
        <w:pStyle w:val="BodyText"/>
        <w:spacing w:before="2"/>
        <w:rPr>
          <w:rFonts w:ascii="Cambria"/>
          <w:b/>
          <w:sz w:val="25"/>
        </w:rPr>
      </w:pPr>
    </w:p>
    <w:p w:rsidR="005D0F3D" w:rsidRDefault="00795806">
      <w:pPr>
        <w:pStyle w:val="BodyText"/>
        <w:tabs>
          <w:tab w:val="left" w:pos="4180"/>
        </w:tabs>
        <w:ind w:left="2740"/>
      </w:pPr>
      <w:r>
        <w:t>Website:</w:t>
      </w:r>
      <w:r>
        <w:tab/>
      </w:r>
      <w:hyperlink r:id="rId30">
        <w:r>
          <w:rPr>
            <w:color w:val="0000FF"/>
            <w:u w:val="single" w:color="0000FF"/>
          </w:rPr>
          <w:t>www.nutritioncommunicator.com</w:t>
        </w:r>
      </w:hyperlink>
    </w:p>
    <w:p w:rsidR="005D0F3D" w:rsidRDefault="00795806">
      <w:pPr>
        <w:pStyle w:val="BodyText"/>
        <w:tabs>
          <w:tab w:val="left" w:pos="4180"/>
        </w:tabs>
        <w:ind w:left="2740" w:right="640"/>
      </w:pPr>
      <w:r>
        <w:t>Facebook:</w:t>
      </w:r>
      <w:r>
        <w:tab/>
      </w:r>
      <w:hyperlink r:id="rId31">
        <w:r>
          <w:rPr>
            <w:color w:val="0000FF"/>
            <w:u w:val="single" w:color="0000FF"/>
          </w:rPr>
          <w:t>https://www.facebook.com/NutritionCommunicator/</w:t>
        </w:r>
      </w:hyperlink>
      <w:r>
        <w:rPr>
          <w:color w:val="0000FF"/>
        </w:rPr>
        <w:t xml:space="preserve"> </w:t>
      </w:r>
      <w:r>
        <w:t>LinkedI</w:t>
      </w:r>
      <w:r>
        <w:t>n:</w:t>
      </w:r>
      <w:r>
        <w:tab/>
      </w:r>
      <w:hyperlink r:id="rId32">
        <w:r>
          <w:rPr>
            <w:color w:val="0000FF"/>
            <w:u w:val="single" w:color="0000FF"/>
          </w:rPr>
          <w:t>https://www.linkedin.com/in/barbara-mayfield</w:t>
        </w:r>
      </w:hyperlink>
      <w:r>
        <w:rPr>
          <w:color w:val="0000FF"/>
        </w:rPr>
        <w:t xml:space="preserve"> </w:t>
      </w:r>
      <w:r>
        <w:t>Instagram:</w:t>
      </w:r>
      <w:r>
        <w:tab/>
      </w:r>
      <w:hyperlink r:id="rId33">
        <w:r>
          <w:rPr>
            <w:color w:val="0000FF"/>
            <w:spacing w:val="-1"/>
            <w:u w:val="single" w:color="0000FF"/>
          </w:rPr>
          <w:t>https://www.instagram.com/nutritioncommunicator/</w:t>
        </w:r>
      </w:hyperlink>
      <w:r>
        <w:rPr>
          <w:color w:val="0000FF"/>
          <w:spacing w:val="-1"/>
        </w:rPr>
        <w:t xml:space="preserve"> </w:t>
      </w:r>
      <w:r>
        <w:t>Email:</w:t>
      </w:r>
      <w:r>
        <w:tab/>
      </w:r>
      <w:hyperlink r:id="rId34">
        <w:r>
          <w:rPr>
            <w:color w:val="0000FF"/>
            <w:u w:val="single" w:color="0000FF"/>
          </w:rPr>
          <w:t>barb@nutritioncommunicator.com</w:t>
        </w:r>
      </w:hyperlink>
    </w:p>
    <w:sectPr w:rsidR="005D0F3D">
      <w:pgSz w:w="12240" w:h="15840"/>
      <w:pgMar w:top="1360" w:right="940" w:bottom="1460" w:left="1220" w:header="0" w:footer="1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806" w:rsidRDefault="00795806">
      <w:r>
        <w:separator/>
      </w:r>
    </w:p>
  </w:endnote>
  <w:endnote w:type="continuationSeparator" w:id="0">
    <w:p w:rsidR="00795806" w:rsidRDefault="0079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3D" w:rsidRDefault="00795806">
    <w:pPr>
      <w:pStyle w:val="BodyText"/>
      <w:spacing w:line="14" w:lineRule="auto"/>
      <w:rPr>
        <w:sz w:val="20"/>
      </w:rPr>
    </w:pPr>
    <w:r>
      <w:pict>
        <v:group id="_x0000_s2051" style="position:absolute;margin-left:66.6pt;margin-top:718.1pt;width:478.9pt;height:24.6pt;z-index:-18424;mso-position-horizontal-relative:page;mso-position-vertical-relative:page" coordorigin="1332,14362" coordsize="9578,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1843;top:14404;width:461;height:447">
            <v:imagedata r:id="rId1" o:title=""/>
          </v:shape>
          <v:line id="_x0000_s2054" style="position:absolute" from="1332,14383" to="2304,14383" strokecolor="gray" strokeweight="2.16pt"/>
          <v:line id="_x0000_s2053" style="position:absolute" from="2348,14383" to="10910,14383" strokecolor="gray" strokeweight="2.16pt"/>
          <v:line id="_x0000_s2052" style="position:absolute" from="2326,14362" to="2326,14854" strokecolor="gray" strokeweight="2.16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120.7pt;margin-top:719.8pt;width:404.1pt;height:13.55pt;z-index:-18400;mso-position-horizontal-relative:page;mso-position-vertical-relative:page" filled="f" stroked="f">
          <v:textbox style="mso-next-textbox:#_x0000_s2050" inset="0,0,0,0">
            <w:txbxContent>
              <w:p w:rsidR="005D0F3D" w:rsidRDefault="00795806">
                <w:pPr>
                  <w:spacing w:before="10"/>
                  <w:ind w:left="20"/>
                  <w:rPr>
                    <w:sz w:val="20"/>
                  </w:rPr>
                </w:pPr>
                <w:r>
                  <w:rPr>
                    <w:rFonts w:ascii="Arial" w:hAnsi="Arial"/>
                    <w:sz w:val="20"/>
                  </w:rPr>
                  <w:t xml:space="preserve">© </w:t>
                </w:r>
                <w:r>
                  <w:rPr>
                    <w:sz w:val="20"/>
                  </w:rPr>
                  <w:t>2019 Sonja Stetzler, MA, RDN, CPC, and Barbara Mayfield, MS, RDN, FAND for Today’s Dietitian</w:t>
                </w:r>
              </w:p>
            </w:txbxContent>
          </v:textbox>
          <w10:wrap anchorx="page" anchory="page"/>
        </v:shape>
      </w:pict>
    </w:r>
    <w:r>
      <w:pict>
        <v:shape id="_x0000_s2049" type="#_x0000_t202" style="position:absolute;margin-left:92.7pt;margin-top:723.25pt;width:20.15pt;height:18pt;z-index:-18376;mso-position-horizontal-relative:page;mso-position-vertical-relative:page" filled="f" stroked="f">
          <v:textbox style="mso-next-textbox:#_x0000_s2049" inset="0,0,0,0">
            <w:txbxContent>
              <w:p w:rsidR="005D0F3D" w:rsidRDefault="00795806">
                <w:pPr>
                  <w:spacing w:line="345" w:lineRule="exact"/>
                  <w:ind w:left="40"/>
                  <w:rPr>
                    <w:b/>
                    <w:sz w:val="32"/>
                  </w:rPr>
                </w:pPr>
                <w:r>
                  <w:fldChar w:fldCharType="begin"/>
                </w:r>
                <w:r>
                  <w:rPr>
                    <w:b/>
                    <w:color w:val="4F81BC"/>
                    <w:sz w:val="32"/>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806" w:rsidRDefault="00795806">
      <w:r>
        <w:separator/>
      </w:r>
    </w:p>
  </w:footnote>
  <w:footnote w:type="continuationSeparator" w:id="0">
    <w:p w:rsidR="00795806" w:rsidRDefault="0079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62E"/>
    <w:multiLevelType w:val="hybridMultilevel"/>
    <w:tmpl w:val="92AA2D8A"/>
    <w:lvl w:ilvl="0" w:tplc="74C053BC">
      <w:numFmt w:val="bullet"/>
      <w:lvlText w:val="•"/>
      <w:lvlJc w:val="left"/>
      <w:pPr>
        <w:ind w:left="940" w:hanging="360"/>
      </w:pPr>
      <w:rPr>
        <w:rFonts w:ascii="Arial" w:eastAsia="Arial" w:hAnsi="Arial" w:cs="Arial" w:hint="default"/>
        <w:spacing w:val="-4"/>
        <w:w w:val="100"/>
        <w:sz w:val="24"/>
        <w:szCs w:val="24"/>
        <w:lang w:val="en-US" w:eastAsia="en-US" w:bidi="en-US"/>
      </w:rPr>
    </w:lvl>
    <w:lvl w:ilvl="1" w:tplc="C4B25598">
      <w:numFmt w:val="bullet"/>
      <w:lvlText w:val="•"/>
      <w:lvlJc w:val="left"/>
      <w:pPr>
        <w:ind w:left="1854" w:hanging="360"/>
      </w:pPr>
      <w:rPr>
        <w:rFonts w:hint="default"/>
        <w:lang w:val="en-US" w:eastAsia="en-US" w:bidi="en-US"/>
      </w:rPr>
    </w:lvl>
    <w:lvl w:ilvl="2" w:tplc="22FC65F8">
      <w:numFmt w:val="bullet"/>
      <w:lvlText w:val="•"/>
      <w:lvlJc w:val="left"/>
      <w:pPr>
        <w:ind w:left="2768" w:hanging="360"/>
      </w:pPr>
      <w:rPr>
        <w:rFonts w:hint="default"/>
        <w:lang w:val="en-US" w:eastAsia="en-US" w:bidi="en-US"/>
      </w:rPr>
    </w:lvl>
    <w:lvl w:ilvl="3" w:tplc="6B8E82BE">
      <w:numFmt w:val="bullet"/>
      <w:lvlText w:val="•"/>
      <w:lvlJc w:val="left"/>
      <w:pPr>
        <w:ind w:left="3682" w:hanging="360"/>
      </w:pPr>
      <w:rPr>
        <w:rFonts w:hint="default"/>
        <w:lang w:val="en-US" w:eastAsia="en-US" w:bidi="en-US"/>
      </w:rPr>
    </w:lvl>
    <w:lvl w:ilvl="4" w:tplc="54221FBE">
      <w:numFmt w:val="bullet"/>
      <w:lvlText w:val="•"/>
      <w:lvlJc w:val="left"/>
      <w:pPr>
        <w:ind w:left="4596" w:hanging="360"/>
      </w:pPr>
      <w:rPr>
        <w:rFonts w:hint="default"/>
        <w:lang w:val="en-US" w:eastAsia="en-US" w:bidi="en-US"/>
      </w:rPr>
    </w:lvl>
    <w:lvl w:ilvl="5" w:tplc="FEE0A17A">
      <w:numFmt w:val="bullet"/>
      <w:lvlText w:val="•"/>
      <w:lvlJc w:val="left"/>
      <w:pPr>
        <w:ind w:left="5510" w:hanging="360"/>
      </w:pPr>
      <w:rPr>
        <w:rFonts w:hint="default"/>
        <w:lang w:val="en-US" w:eastAsia="en-US" w:bidi="en-US"/>
      </w:rPr>
    </w:lvl>
    <w:lvl w:ilvl="6" w:tplc="6B5C0234">
      <w:numFmt w:val="bullet"/>
      <w:lvlText w:val="•"/>
      <w:lvlJc w:val="left"/>
      <w:pPr>
        <w:ind w:left="6424" w:hanging="360"/>
      </w:pPr>
      <w:rPr>
        <w:rFonts w:hint="default"/>
        <w:lang w:val="en-US" w:eastAsia="en-US" w:bidi="en-US"/>
      </w:rPr>
    </w:lvl>
    <w:lvl w:ilvl="7" w:tplc="CE1CBFB2">
      <w:numFmt w:val="bullet"/>
      <w:lvlText w:val="•"/>
      <w:lvlJc w:val="left"/>
      <w:pPr>
        <w:ind w:left="7338" w:hanging="360"/>
      </w:pPr>
      <w:rPr>
        <w:rFonts w:hint="default"/>
        <w:lang w:val="en-US" w:eastAsia="en-US" w:bidi="en-US"/>
      </w:rPr>
    </w:lvl>
    <w:lvl w:ilvl="8" w:tplc="B44C5A5C">
      <w:numFmt w:val="bullet"/>
      <w:lvlText w:val="•"/>
      <w:lvlJc w:val="left"/>
      <w:pPr>
        <w:ind w:left="8252" w:hanging="360"/>
      </w:pPr>
      <w:rPr>
        <w:rFonts w:hint="default"/>
        <w:lang w:val="en-US" w:eastAsia="en-US" w:bidi="en-US"/>
      </w:rPr>
    </w:lvl>
  </w:abstractNum>
  <w:abstractNum w:abstractNumId="1" w15:restartNumberingAfterBreak="0">
    <w:nsid w:val="07FF7ED0"/>
    <w:multiLevelType w:val="hybridMultilevel"/>
    <w:tmpl w:val="76BC6402"/>
    <w:lvl w:ilvl="0" w:tplc="36A2376A">
      <w:numFmt w:val="bullet"/>
      <w:lvlText w:val=""/>
      <w:lvlJc w:val="left"/>
      <w:pPr>
        <w:ind w:left="940" w:hanging="360"/>
      </w:pPr>
      <w:rPr>
        <w:rFonts w:ascii="Symbol" w:eastAsia="Symbol" w:hAnsi="Symbol" w:cs="Symbol" w:hint="default"/>
        <w:w w:val="100"/>
        <w:sz w:val="24"/>
        <w:szCs w:val="24"/>
        <w:lang w:val="en-US" w:eastAsia="en-US" w:bidi="en-US"/>
      </w:rPr>
    </w:lvl>
    <w:lvl w:ilvl="1" w:tplc="4A9EDE62">
      <w:numFmt w:val="bullet"/>
      <w:lvlText w:val="•"/>
      <w:lvlJc w:val="left"/>
      <w:pPr>
        <w:ind w:left="1289" w:hanging="360"/>
      </w:pPr>
      <w:rPr>
        <w:rFonts w:hint="default"/>
        <w:lang w:val="en-US" w:eastAsia="en-US" w:bidi="en-US"/>
      </w:rPr>
    </w:lvl>
    <w:lvl w:ilvl="2" w:tplc="0DBC5FE0">
      <w:numFmt w:val="bullet"/>
      <w:lvlText w:val="•"/>
      <w:lvlJc w:val="left"/>
      <w:pPr>
        <w:ind w:left="1639" w:hanging="360"/>
      </w:pPr>
      <w:rPr>
        <w:rFonts w:hint="default"/>
        <w:lang w:val="en-US" w:eastAsia="en-US" w:bidi="en-US"/>
      </w:rPr>
    </w:lvl>
    <w:lvl w:ilvl="3" w:tplc="82A0B700">
      <w:numFmt w:val="bullet"/>
      <w:lvlText w:val="•"/>
      <w:lvlJc w:val="left"/>
      <w:pPr>
        <w:ind w:left="1989" w:hanging="360"/>
      </w:pPr>
      <w:rPr>
        <w:rFonts w:hint="default"/>
        <w:lang w:val="en-US" w:eastAsia="en-US" w:bidi="en-US"/>
      </w:rPr>
    </w:lvl>
    <w:lvl w:ilvl="4" w:tplc="ED1E4D18">
      <w:numFmt w:val="bullet"/>
      <w:lvlText w:val="•"/>
      <w:lvlJc w:val="left"/>
      <w:pPr>
        <w:ind w:left="2339" w:hanging="360"/>
      </w:pPr>
      <w:rPr>
        <w:rFonts w:hint="default"/>
        <w:lang w:val="en-US" w:eastAsia="en-US" w:bidi="en-US"/>
      </w:rPr>
    </w:lvl>
    <w:lvl w:ilvl="5" w:tplc="170C9DD4">
      <w:numFmt w:val="bullet"/>
      <w:lvlText w:val="•"/>
      <w:lvlJc w:val="left"/>
      <w:pPr>
        <w:ind w:left="2688" w:hanging="360"/>
      </w:pPr>
      <w:rPr>
        <w:rFonts w:hint="default"/>
        <w:lang w:val="en-US" w:eastAsia="en-US" w:bidi="en-US"/>
      </w:rPr>
    </w:lvl>
    <w:lvl w:ilvl="6" w:tplc="450C2A9C">
      <w:numFmt w:val="bullet"/>
      <w:lvlText w:val="•"/>
      <w:lvlJc w:val="left"/>
      <w:pPr>
        <w:ind w:left="3038" w:hanging="360"/>
      </w:pPr>
      <w:rPr>
        <w:rFonts w:hint="default"/>
        <w:lang w:val="en-US" w:eastAsia="en-US" w:bidi="en-US"/>
      </w:rPr>
    </w:lvl>
    <w:lvl w:ilvl="7" w:tplc="2CC628C2">
      <w:numFmt w:val="bullet"/>
      <w:lvlText w:val="•"/>
      <w:lvlJc w:val="left"/>
      <w:pPr>
        <w:ind w:left="3388" w:hanging="360"/>
      </w:pPr>
      <w:rPr>
        <w:rFonts w:hint="default"/>
        <w:lang w:val="en-US" w:eastAsia="en-US" w:bidi="en-US"/>
      </w:rPr>
    </w:lvl>
    <w:lvl w:ilvl="8" w:tplc="F93E7656">
      <w:numFmt w:val="bullet"/>
      <w:lvlText w:val="•"/>
      <w:lvlJc w:val="left"/>
      <w:pPr>
        <w:ind w:left="3738" w:hanging="360"/>
      </w:pPr>
      <w:rPr>
        <w:rFonts w:hint="default"/>
        <w:lang w:val="en-US" w:eastAsia="en-US" w:bidi="en-US"/>
      </w:rPr>
    </w:lvl>
  </w:abstractNum>
  <w:abstractNum w:abstractNumId="2" w15:restartNumberingAfterBreak="0">
    <w:nsid w:val="0AE23362"/>
    <w:multiLevelType w:val="hybridMultilevel"/>
    <w:tmpl w:val="D302985A"/>
    <w:lvl w:ilvl="0" w:tplc="3D3231EC">
      <w:numFmt w:val="bullet"/>
      <w:lvlText w:val=""/>
      <w:lvlJc w:val="left"/>
      <w:pPr>
        <w:ind w:left="940" w:hanging="360"/>
      </w:pPr>
      <w:rPr>
        <w:rFonts w:hint="default"/>
        <w:w w:val="100"/>
        <w:lang w:val="en-US" w:eastAsia="en-US" w:bidi="en-US"/>
      </w:rPr>
    </w:lvl>
    <w:lvl w:ilvl="1" w:tplc="74D80764">
      <w:numFmt w:val="bullet"/>
      <w:lvlText w:val="•"/>
      <w:lvlJc w:val="left"/>
      <w:pPr>
        <w:ind w:left="1280" w:hanging="360"/>
      </w:pPr>
      <w:rPr>
        <w:rFonts w:hint="default"/>
        <w:lang w:val="en-US" w:eastAsia="en-US" w:bidi="en-US"/>
      </w:rPr>
    </w:lvl>
    <w:lvl w:ilvl="2" w:tplc="0598151C">
      <w:numFmt w:val="bullet"/>
      <w:lvlText w:val="•"/>
      <w:lvlJc w:val="left"/>
      <w:pPr>
        <w:ind w:left="1643" w:hanging="360"/>
      </w:pPr>
      <w:rPr>
        <w:rFonts w:hint="default"/>
        <w:lang w:val="en-US" w:eastAsia="en-US" w:bidi="en-US"/>
      </w:rPr>
    </w:lvl>
    <w:lvl w:ilvl="3" w:tplc="12FEEF1A">
      <w:numFmt w:val="bullet"/>
      <w:lvlText w:val="•"/>
      <w:lvlJc w:val="left"/>
      <w:pPr>
        <w:ind w:left="2007" w:hanging="360"/>
      </w:pPr>
      <w:rPr>
        <w:rFonts w:hint="default"/>
        <w:lang w:val="en-US" w:eastAsia="en-US" w:bidi="en-US"/>
      </w:rPr>
    </w:lvl>
    <w:lvl w:ilvl="4" w:tplc="74AAFBE2">
      <w:numFmt w:val="bullet"/>
      <w:lvlText w:val="•"/>
      <w:lvlJc w:val="left"/>
      <w:pPr>
        <w:ind w:left="2371" w:hanging="360"/>
      </w:pPr>
      <w:rPr>
        <w:rFonts w:hint="default"/>
        <w:lang w:val="en-US" w:eastAsia="en-US" w:bidi="en-US"/>
      </w:rPr>
    </w:lvl>
    <w:lvl w:ilvl="5" w:tplc="D3588786">
      <w:numFmt w:val="bullet"/>
      <w:lvlText w:val="•"/>
      <w:lvlJc w:val="left"/>
      <w:pPr>
        <w:ind w:left="2735" w:hanging="360"/>
      </w:pPr>
      <w:rPr>
        <w:rFonts w:hint="default"/>
        <w:lang w:val="en-US" w:eastAsia="en-US" w:bidi="en-US"/>
      </w:rPr>
    </w:lvl>
    <w:lvl w:ilvl="6" w:tplc="BEE4B378">
      <w:numFmt w:val="bullet"/>
      <w:lvlText w:val="•"/>
      <w:lvlJc w:val="left"/>
      <w:pPr>
        <w:ind w:left="3099" w:hanging="360"/>
      </w:pPr>
      <w:rPr>
        <w:rFonts w:hint="default"/>
        <w:lang w:val="en-US" w:eastAsia="en-US" w:bidi="en-US"/>
      </w:rPr>
    </w:lvl>
    <w:lvl w:ilvl="7" w:tplc="837E0394">
      <w:numFmt w:val="bullet"/>
      <w:lvlText w:val="•"/>
      <w:lvlJc w:val="left"/>
      <w:pPr>
        <w:ind w:left="3463" w:hanging="360"/>
      </w:pPr>
      <w:rPr>
        <w:rFonts w:hint="default"/>
        <w:lang w:val="en-US" w:eastAsia="en-US" w:bidi="en-US"/>
      </w:rPr>
    </w:lvl>
    <w:lvl w:ilvl="8" w:tplc="99CCB768">
      <w:numFmt w:val="bullet"/>
      <w:lvlText w:val="•"/>
      <w:lvlJc w:val="left"/>
      <w:pPr>
        <w:ind w:left="3827" w:hanging="360"/>
      </w:pPr>
      <w:rPr>
        <w:rFonts w:hint="default"/>
        <w:lang w:val="en-US" w:eastAsia="en-US" w:bidi="en-US"/>
      </w:rPr>
    </w:lvl>
  </w:abstractNum>
  <w:abstractNum w:abstractNumId="3" w15:restartNumberingAfterBreak="0">
    <w:nsid w:val="1A902EDA"/>
    <w:multiLevelType w:val="hybridMultilevel"/>
    <w:tmpl w:val="2D2A05CA"/>
    <w:lvl w:ilvl="0" w:tplc="7A8CAABE">
      <w:start w:val="1"/>
      <w:numFmt w:val="decimal"/>
      <w:lvlText w:val="%1."/>
      <w:lvlJc w:val="left"/>
      <w:pPr>
        <w:ind w:left="940" w:hanging="360"/>
        <w:jc w:val="left"/>
      </w:pPr>
      <w:rPr>
        <w:rFonts w:ascii="Calibri" w:eastAsia="Calibri" w:hAnsi="Calibri" w:cs="Calibri" w:hint="default"/>
        <w:w w:val="100"/>
        <w:sz w:val="22"/>
        <w:szCs w:val="22"/>
        <w:lang w:val="en-US" w:eastAsia="en-US" w:bidi="en-US"/>
      </w:rPr>
    </w:lvl>
    <w:lvl w:ilvl="1" w:tplc="EDBE4542">
      <w:numFmt w:val="bullet"/>
      <w:lvlText w:val="•"/>
      <w:lvlJc w:val="left"/>
      <w:pPr>
        <w:ind w:left="1854" w:hanging="360"/>
      </w:pPr>
      <w:rPr>
        <w:rFonts w:hint="default"/>
        <w:lang w:val="en-US" w:eastAsia="en-US" w:bidi="en-US"/>
      </w:rPr>
    </w:lvl>
    <w:lvl w:ilvl="2" w:tplc="86E0A7C8">
      <w:numFmt w:val="bullet"/>
      <w:lvlText w:val="•"/>
      <w:lvlJc w:val="left"/>
      <w:pPr>
        <w:ind w:left="2768" w:hanging="360"/>
      </w:pPr>
      <w:rPr>
        <w:rFonts w:hint="default"/>
        <w:lang w:val="en-US" w:eastAsia="en-US" w:bidi="en-US"/>
      </w:rPr>
    </w:lvl>
    <w:lvl w:ilvl="3" w:tplc="4F9C68AE">
      <w:numFmt w:val="bullet"/>
      <w:lvlText w:val="•"/>
      <w:lvlJc w:val="left"/>
      <w:pPr>
        <w:ind w:left="3682" w:hanging="360"/>
      </w:pPr>
      <w:rPr>
        <w:rFonts w:hint="default"/>
        <w:lang w:val="en-US" w:eastAsia="en-US" w:bidi="en-US"/>
      </w:rPr>
    </w:lvl>
    <w:lvl w:ilvl="4" w:tplc="39D6262C">
      <w:numFmt w:val="bullet"/>
      <w:lvlText w:val="•"/>
      <w:lvlJc w:val="left"/>
      <w:pPr>
        <w:ind w:left="4596" w:hanging="360"/>
      </w:pPr>
      <w:rPr>
        <w:rFonts w:hint="default"/>
        <w:lang w:val="en-US" w:eastAsia="en-US" w:bidi="en-US"/>
      </w:rPr>
    </w:lvl>
    <w:lvl w:ilvl="5" w:tplc="E49CBE7A">
      <w:numFmt w:val="bullet"/>
      <w:lvlText w:val="•"/>
      <w:lvlJc w:val="left"/>
      <w:pPr>
        <w:ind w:left="5510" w:hanging="360"/>
      </w:pPr>
      <w:rPr>
        <w:rFonts w:hint="default"/>
        <w:lang w:val="en-US" w:eastAsia="en-US" w:bidi="en-US"/>
      </w:rPr>
    </w:lvl>
    <w:lvl w:ilvl="6" w:tplc="D624E600">
      <w:numFmt w:val="bullet"/>
      <w:lvlText w:val="•"/>
      <w:lvlJc w:val="left"/>
      <w:pPr>
        <w:ind w:left="6424" w:hanging="360"/>
      </w:pPr>
      <w:rPr>
        <w:rFonts w:hint="default"/>
        <w:lang w:val="en-US" w:eastAsia="en-US" w:bidi="en-US"/>
      </w:rPr>
    </w:lvl>
    <w:lvl w:ilvl="7" w:tplc="136C907E">
      <w:numFmt w:val="bullet"/>
      <w:lvlText w:val="•"/>
      <w:lvlJc w:val="left"/>
      <w:pPr>
        <w:ind w:left="7338" w:hanging="360"/>
      </w:pPr>
      <w:rPr>
        <w:rFonts w:hint="default"/>
        <w:lang w:val="en-US" w:eastAsia="en-US" w:bidi="en-US"/>
      </w:rPr>
    </w:lvl>
    <w:lvl w:ilvl="8" w:tplc="B860F4D4">
      <w:numFmt w:val="bullet"/>
      <w:lvlText w:val="•"/>
      <w:lvlJc w:val="left"/>
      <w:pPr>
        <w:ind w:left="8252" w:hanging="360"/>
      </w:pPr>
      <w:rPr>
        <w:rFonts w:hint="default"/>
        <w:lang w:val="en-US" w:eastAsia="en-US" w:bidi="en-US"/>
      </w:rPr>
    </w:lvl>
  </w:abstractNum>
  <w:abstractNum w:abstractNumId="4" w15:restartNumberingAfterBreak="0">
    <w:nsid w:val="283C3C15"/>
    <w:multiLevelType w:val="hybridMultilevel"/>
    <w:tmpl w:val="77F2D920"/>
    <w:lvl w:ilvl="0" w:tplc="1DB4F8FE">
      <w:start w:val="1"/>
      <w:numFmt w:val="decimal"/>
      <w:lvlText w:val="%1."/>
      <w:lvlJc w:val="left"/>
      <w:pPr>
        <w:ind w:left="580" w:hanging="224"/>
        <w:jc w:val="left"/>
      </w:pPr>
      <w:rPr>
        <w:rFonts w:ascii="Calibri" w:eastAsia="Calibri" w:hAnsi="Calibri" w:cs="Calibri" w:hint="default"/>
        <w:spacing w:val="-1"/>
        <w:w w:val="99"/>
        <w:sz w:val="20"/>
        <w:szCs w:val="20"/>
        <w:lang w:val="en-US" w:eastAsia="en-US" w:bidi="en-US"/>
      </w:rPr>
    </w:lvl>
    <w:lvl w:ilvl="1" w:tplc="AAAE5E16">
      <w:start w:val="1"/>
      <w:numFmt w:val="decimal"/>
      <w:lvlText w:val="%2)"/>
      <w:lvlJc w:val="left"/>
      <w:pPr>
        <w:ind w:left="1190" w:hanging="250"/>
        <w:jc w:val="left"/>
      </w:pPr>
      <w:rPr>
        <w:rFonts w:ascii="Calibri" w:eastAsia="Calibri" w:hAnsi="Calibri" w:cs="Calibri" w:hint="default"/>
        <w:spacing w:val="-2"/>
        <w:w w:val="100"/>
        <w:sz w:val="24"/>
        <w:szCs w:val="24"/>
        <w:lang w:val="en-US" w:eastAsia="en-US" w:bidi="en-US"/>
      </w:rPr>
    </w:lvl>
    <w:lvl w:ilvl="2" w:tplc="D4985CB8">
      <w:numFmt w:val="bullet"/>
      <w:lvlText w:val="•"/>
      <w:lvlJc w:val="left"/>
      <w:pPr>
        <w:ind w:left="2186" w:hanging="250"/>
      </w:pPr>
      <w:rPr>
        <w:rFonts w:hint="default"/>
        <w:lang w:val="en-US" w:eastAsia="en-US" w:bidi="en-US"/>
      </w:rPr>
    </w:lvl>
    <w:lvl w:ilvl="3" w:tplc="54966CBC">
      <w:numFmt w:val="bullet"/>
      <w:lvlText w:val="•"/>
      <w:lvlJc w:val="left"/>
      <w:pPr>
        <w:ind w:left="3173" w:hanging="250"/>
      </w:pPr>
      <w:rPr>
        <w:rFonts w:hint="default"/>
        <w:lang w:val="en-US" w:eastAsia="en-US" w:bidi="en-US"/>
      </w:rPr>
    </w:lvl>
    <w:lvl w:ilvl="4" w:tplc="E6CEEE3E">
      <w:numFmt w:val="bullet"/>
      <w:lvlText w:val="•"/>
      <w:lvlJc w:val="left"/>
      <w:pPr>
        <w:ind w:left="4160" w:hanging="250"/>
      </w:pPr>
      <w:rPr>
        <w:rFonts w:hint="default"/>
        <w:lang w:val="en-US" w:eastAsia="en-US" w:bidi="en-US"/>
      </w:rPr>
    </w:lvl>
    <w:lvl w:ilvl="5" w:tplc="44D04E14">
      <w:numFmt w:val="bullet"/>
      <w:lvlText w:val="•"/>
      <w:lvlJc w:val="left"/>
      <w:pPr>
        <w:ind w:left="5146" w:hanging="250"/>
      </w:pPr>
      <w:rPr>
        <w:rFonts w:hint="default"/>
        <w:lang w:val="en-US" w:eastAsia="en-US" w:bidi="en-US"/>
      </w:rPr>
    </w:lvl>
    <w:lvl w:ilvl="6" w:tplc="CB424D2C">
      <w:numFmt w:val="bullet"/>
      <w:lvlText w:val="•"/>
      <w:lvlJc w:val="left"/>
      <w:pPr>
        <w:ind w:left="6133" w:hanging="250"/>
      </w:pPr>
      <w:rPr>
        <w:rFonts w:hint="default"/>
        <w:lang w:val="en-US" w:eastAsia="en-US" w:bidi="en-US"/>
      </w:rPr>
    </w:lvl>
    <w:lvl w:ilvl="7" w:tplc="221CFDB4">
      <w:numFmt w:val="bullet"/>
      <w:lvlText w:val="•"/>
      <w:lvlJc w:val="left"/>
      <w:pPr>
        <w:ind w:left="7120" w:hanging="250"/>
      </w:pPr>
      <w:rPr>
        <w:rFonts w:hint="default"/>
        <w:lang w:val="en-US" w:eastAsia="en-US" w:bidi="en-US"/>
      </w:rPr>
    </w:lvl>
    <w:lvl w:ilvl="8" w:tplc="A4D62D1C">
      <w:numFmt w:val="bullet"/>
      <w:lvlText w:val="•"/>
      <w:lvlJc w:val="left"/>
      <w:pPr>
        <w:ind w:left="8106" w:hanging="250"/>
      </w:pPr>
      <w:rPr>
        <w:rFonts w:hint="default"/>
        <w:lang w:val="en-US" w:eastAsia="en-US" w:bidi="en-US"/>
      </w:rPr>
    </w:lvl>
  </w:abstractNum>
  <w:abstractNum w:abstractNumId="5" w15:restartNumberingAfterBreak="0">
    <w:nsid w:val="5CB95D65"/>
    <w:multiLevelType w:val="hybridMultilevel"/>
    <w:tmpl w:val="4B5C9680"/>
    <w:lvl w:ilvl="0" w:tplc="2F6211D0">
      <w:start w:val="1"/>
      <w:numFmt w:val="decimal"/>
      <w:lvlText w:val="%1."/>
      <w:lvlJc w:val="left"/>
      <w:pPr>
        <w:ind w:left="940" w:hanging="360"/>
        <w:jc w:val="left"/>
      </w:pPr>
      <w:rPr>
        <w:rFonts w:ascii="Calibri" w:eastAsia="Calibri" w:hAnsi="Calibri" w:cs="Calibri" w:hint="default"/>
        <w:spacing w:val="-3"/>
        <w:w w:val="100"/>
        <w:sz w:val="24"/>
        <w:szCs w:val="24"/>
        <w:lang w:val="en-US" w:eastAsia="en-US" w:bidi="en-US"/>
      </w:rPr>
    </w:lvl>
    <w:lvl w:ilvl="1" w:tplc="D8C46B0A">
      <w:numFmt w:val="bullet"/>
      <w:lvlText w:val="•"/>
      <w:lvlJc w:val="left"/>
      <w:pPr>
        <w:ind w:left="1854" w:hanging="360"/>
      </w:pPr>
      <w:rPr>
        <w:rFonts w:hint="default"/>
        <w:lang w:val="en-US" w:eastAsia="en-US" w:bidi="en-US"/>
      </w:rPr>
    </w:lvl>
    <w:lvl w:ilvl="2" w:tplc="EFEA88F2">
      <w:numFmt w:val="bullet"/>
      <w:lvlText w:val="•"/>
      <w:lvlJc w:val="left"/>
      <w:pPr>
        <w:ind w:left="2768" w:hanging="360"/>
      </w:pPr>
      <w:rPr>
        <w:rFonts w:hint="default"/>
        <w:lang w:val="en-US" w:eastAsia="en-US" w:bidi="en-US"/>
      </w:rPr>
    </w:lvl>
    <w:lvl w:ilvl="3" w:tplc="57408778">
      <w:numFmt w:val="bullet"/>
      <w:lvlText w:val="•"/>
      <w:lvlJc w:val="left"/>
      <w:pPr>
        <w:ind w:left="3682" w:hanging="360"/>
      </w:pPr>
      <w:rPr>
        <w:rFonts w:hint="default"/>
        <w:lang w:val="en-US" w:eastAsia="en-US" w:bidi="en-US"/>
      </w:rPr>
    </w:lvl>
    <w:lvl w:ilvl="4" w:tplc="6CCE788A">
      <w:numFmt w:val="bullet"/>
      <w:lvlText w:val="•"/>
      <w:lvlJc w:val="left"/>
      <w:pPr>
        <w:ind w:left="4596" w:hanging="360"/>
      </w:pPr>
      <w:rPr>
        <w:rFonts w:hint="default"/>
        <w:lang w:val="en-US" w:eastAsia="en-US" w:bidi="en-US"/>
      </w:rPr>
    </w:lvl>
    <w:lvl w:ilvl="5" w:tplc="B90CAE54">
      <w:numFmt w:val="bullet"/>
      <w:lvlText w:val="•"/>
      <w:lvlJc w:val="left"/>
      <w:pPr>
        <w:ind w:left="5510" w:hanging="360"/>
      </w:pPr>
      <w:rPr>
        <w:rFonts w:hint="default"/>
        <w:lang w:val="en-US" w:eastAsia="en-US" w:bidi="en-US"/>
      </w:rPr>
    </w:lvl>
    <w:lvl w:ilvl="6" w:tplc="65AE1FF4">
      <w:numFmt w:val="bullet"/>
      <w:lvlText w:val="•"/>
      <w:lvlJc w:val="left"/>
      <w:pPr>
        <w:ind w:left="6424" w:hanging="360"/>
      </w:pPr>
      <w:rPr>
        <w:rFonts w:hint="default"/>
        <w:lang w:val="en-US" w:eastAsia="en-US" w:bidi="en-US"/>
      </w:rPr>
    </w:lvl>
    <w:lvl w:ilvl="7" w:tplc="28140702">
      <w:numFmt w:val="bullet"/>
      <w:lvlText w:val="•"/>
      <w:lvlJc w:val="left"/>
      <w:pPr>
        <w:ind w:left="7338" w:hanging="360"/>
      </w:pPr>
      <w:rPr>
        <w:rFonts w:hint="default"/>
        <w:lang w:val="en-US" w:eastAsia="en-US" w:bidi="en-US"/>
      </w:rPr>
    </w:lvl>
    <w:lvl w:ilvl="8" w:tplc="5422F302">
      <w:numFmt w:val="bullet"/>
      <w:lvlText w:val="•"/>
      <w:lvlJc w:val="left"/>
      <w:pPr>
        <w:ind w:left="8252" w:hanging="360"/>
      </w:pPr>
      <w:rPr>
        <w:rFonts w:hint="default"/>
        <w:lang w:val="en-US" w:eastAsia="en-US" w:bidi="en-US"/>
      </w:rPr>
    </w:lvl>
  </w:abstractNum>
  <w:abstractNum w:abstractNumId="6" w15:restartNumberingAfterBreak="0">
    <w:nsid w:val="7FF525CE"/>
    <w:multiLevelType w:val="hybridMultilevel"/>
    <w:tmpl w:val="F508C902"/>
    <w:lvl w:ilvl="0" w:tplc="D5F4A494">
      <w:start w:val="1"/>
      <w:numFmt w:val="decimal"/>
      <w:lvlText w:val="%1."/>
      <w:lvlJc w:val="left"/>
      <w:pPr>
        <w:ind w:left="940" w:hanging="360"/>
        <w:jc w:val="left"/>
      </w:pPr>
      <w:rPr>
        <w:rFonts w:ascii="Calibri" w:eastAsia="Calibri" w:hAnsi="Calibri" w:cs="Calibri" w:hint="default"/>
        <w:spacing w:val="-2"/>
        <w:w w:val="100"/>
        <w:sz w:val="24"/>
        <w:szCs w:val="24"/>
        <w:lang w:val="en-US" w:eastAsia="en-US" w:bidi="en-US"/>
      </w:rPr>
    </w:lvl>
    <w:lvl w:ilvl="1" w:tplc="392E236E">
      <w:start w:val="1"/>
      <w:numFmt w:val="decimal"/>
      <w:lvlText w:val="%2."/>
      <w:lvlJc w:val="left"/>
      <w:pPr>
        <w:ind w:left="1660" w:hanging="360"/>
        <w:jc w:val="left"/>
      </w:pPr>
      <w:rPr>
        <w:rFonts w:ascii="Calibri" w:eastAsia="Calibri" w:hAnsi="Calibri" w:cs="Calibri" w:hint="default"/>
        <w:spacing w:val="-2"/>
        <w:w w:val="100"/>
        <w:sz w:val="24"/>
        <w:szCs w:val="24"/>
        <w:lang w:val="en-US" w:eastAsia="en-US" w:bidi="en-US"/>
      </w:rPr>
    </w:lvl>
    <w:lvl w:ilvl="2" w:tplc="AEF2F04A">
      <w:numFmt w:val="bullet"/>
      <w:lvlText w:val="•"/>
      <w:lvlJc w:val="left"/>
      <w:pPr>
        <w:ind w:left="2595" w:hanging="360"/>
      </w:pPr>
      <w:rPr>
        <w:rFonts w:hint="default"/>
        <w:lang w:val="en-US" w:eastAsia="en-US" w:bidi="en-US"/>
      </w:rPr>
    </w:lvl>
    <w:lvl w:ilvl="3" w:tplc="E7869BA2">
      <w:numFmt w:val="bullet"/>
      <w:lvlText w:val="•"/>
      <w:lvlJc w:val="left"/>
      <w:pPr>
        <w:ind w:left="3531" w:hanging="360"/>
      </w:pPr>
      <w:rPr>
        <w:rFonts w:hint="default"/>
        <w:lang w:val="en-US" w:eastAsia="en-US" w:bidi="en-US"/>
      </w:rPr>
    </w:lvl>
    <w:lvl w:ilvl="4" w:tplc="12D26F78">
      <w:numFmt w:val="bullet"/>
      <w:lvlText w:val="•"/>
      <w:lvlJc w:val="left"/>
      <w:pPr>
        <w:ind w:left="4466" w:hanging="360"/>
      </w:pPr>
      <w:rPr>
        <w:rFonts w:hint="default"/>
        <w:lang w:val="en-US" w:eastAsia="en-US" w:bidi="en-US"/>
      </w:rPr>
    </w:lvl>
    <w:lvl w:ilvl="5" w:tplc="C77453F0">
      <w:numFmt w:val="bullet"/>
      <w:lvlText w:val="•"/>
      <w:lvlJc w:val="left"/>
      <w:pPr>
        <w:ind w:left="5402" w:hanging="360"/>
      </w:pPr>
      <w:rPr>
        <w:rFonts w:hint="default"/>
        <w:lang w:val="en-US" w:eastAsia="en-US" w:bidi="en-US"/>
      </w:rPr>
    </w:lvl>
    <w:lvl w:ilvl="6" w:tplc="B02ADFB8">
      <w:numFmt w:val="bullet"/>
      <w:lvlText w:val="•"/>
      <w:lvlJc w:val="left"/>
      <w:pPr>
        <w:ind w:left="6337" w:hanging="360"/>
      </w:pPr>
      <w:rPr>
        <w:rFonts w:hint="default"/>
        <w:lang w:val="en-US" w:eastAsia="en-US" w:bidi="en-US"/>
      </w:rPr>
    </w:lvl>
    <w:lvl w:ilvl="7" w:tplc="12EEA2A6">
      <w:numFmt w:val="bullet"/>
      <w:lvlText w:val="•"/>
      <w:lvlJc w:val="left"/>
      <w:pPr>
        <w:ind w:left="7273" w:hanging="360"/>
      </w:pPr>
      <w:rPr>
        <w:rFonts w:hint="default"/>
        <w:lang w:val="en-US" w:eastAsia="en-US" w:bidi="en-US"/>
      </w:rPr>
    </w:lvl>
    <w:lvl w:ilvl="8" w:tplc="4D1449D0">
      <w:numFmt w:val="bullet"/>
      <w:lvlText w:val="•"/>
      <w:lvlJc w:val="left"/>
      <w:pPr>
        <w:ind w:left="8208" w:hanging="360"/>
      </w:pPr>
      <w:rPr>
        <w:rFonts w:hint="default"/>
        <w:lang w:val="en-US" w:eastAsia="en-US" w:bidi="en-US"/>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D0F3D"/>
    <w:rsid w:val="002F321A"/>
    <w:rsid w:val="005D0F3D"/>
    <w:rsid w:val="0079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2A5DC3A-E67E-4551-81BE-1F46BC2F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rFonts w:ascii="Cambria" w:eastAsia="Cambria" w:hAnsi="Cambria" w:cs="Cambria"/>
      <w:b/>
      <w:bCs/>
      <w:sz w:val="28"/>
      <w:szCs w:val="28"/>
    </w:rPr>
  </w:style>
  <w:style w:type="paragraph" w:styleId="Heading2">
    <w:name w:val="heading 2"/>
    <w:basedOn w:val="Normal"/>
    <w:uiPriority w:val="9"/>
    <w:unhideWhenUsed/>
    <w:qFormat/>
    <w:pPr>
      <w:spacing w:before="128"/>
      <w:ind w:left="694" w:right="701"/>
      <w:jc w:val="center"/>
      <w:outlineLvl w:val="1"/>
    </w:pPr>
    <w:rPr>
      <w:rFonts w:ascii="Cambria" w:eastAsia="Cambria" w:hAnsi="Cambria" w:cs="Cambria"/>
      <w:i/>
      <w:sz w:val="26"/>
      <w:szCs w:val="26"/>
    </w:rPr>
  </w:style>
  <w:style w:type="paragraph" w:styleId="Heading3">
    <w:name w:val="heading 3"/>
    <w:basedOn w:val="Normal"/>
    <w:uiPriority w:val="9"/>
    <w:unhideWhenUsed/>
    <w:qFormat/>
    <w:pPr>
      <w:ind w:left="220"/>
      <w:outlineLvl w:val="2"/>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2F3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1A"/>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eiu.edu/ihec/Krueger-FocusGroupInterviews.pdf/" TargetMode="External"/><Relationship Id="rId18" Type="http://schemas.openxmlformats.org/officeDocument/2006/relationships/hyperlink" Target="http://www.celt.iastate.edu/teaching/effective-teaching-practices/revised-blooms-taxonomy" TargetMode="External"/><Relationship Id="rId26" Type="http://schemas.openxmlformats.org/officeDocument/2006/relationships/hyperlink" Target="https://www.facebook.com/effectiveconnecting"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mailto:barb@nutritioncommunicator.com" TargetMode="External"/><Relationship Id="rId7" Type="http://schemas.openxmlformats.org/officeDocument/2006/relationships/image" Target="media/image1.jpg"/><Relationship Id="rId12" Type="http://schemas.openxmlformats.org/officeDocument/2006/relationships/hyperlink" Target="http://www.au.af.mil/au/awc/awcgate/usda/cog_interview.pdf/" TargetMode="External"/><Relationship Id="rId17" Type="http://schemas.openxmlformats.org/officeDocument/2006/relationships/hyperlink" Target="https://www.astate.edu/dotAsset/7a3b152c-b73a-45d6-b8a3-7ecf7f786f6a.pdf" TargetMode="External"/><Relationship Id="rId25" Type="http://schemas.openxmlformats.org/officeDocument/2006/relationships/hyperlink" Target="https://sonjastetzler.com/" TargetMode="External"/><Relationship Id="rId33" Type="http://schemas.openxmlformats.org/officeDocument/2006/relationships/hyperlink" Target="https://www.instagram.com/nutritioncommunicator/" TargetMode="External"/><Relationship Id="rId2" Type="http://schemas.openxmlformats.org/officeDocument/2006/relationships/styles" Target="styles.xml"/><Relationship Id="rId16" Type="http://schemas.openxmlformats.org/officeDocument/2006/relationships/hyperlink" Target="https://thesecondprinciple.com/instructional-design/threedomainsoflearning/" TargetMode="External"/><Relationship Id="rId20" Type="http://schemas.openxmlformats.org/officeDocument/2006/relationships/image" Target="media/image5.pn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b.ku.edu/en/table-of-contents/evaluate/evaluation/intervention-research/main/" TargetMode="External"/><Relationship Id="rId24" Type="http://schemas.openxmlformats.org/officeDocument/2006/relationships/image" Target="media/image9.jpeg"/><Relationship Id="rId32" Type="http://schemas.openxmlformats.org/officeDocument/2006/relationships/hyperlink" Target="https://www.linkedin.com/in/barbara-mayfield" TargetMode="External"/><Relationship Id="rId5" Type="http://schemas.openxmlformats.org/officeDocument/2006/relationships/footnotes" Target="footnotes.xml"/><Relationship Id="rId15" Type="http://schemas.openxmlformats.org/officeDocument/2006/relationships/hyperlink" Target="http://ctb.ku.edu/en/table-of-contents/assessment/assessing-community-needs-and-resources/photovoice/main/" TargetMode="External"/><Relationship Id="rId23" Type="http://schemas.openxmlformats.org/officeDocument/2006/relationships/image" Target="media/image8.png"/><Relationship Id="rId28" Type="http://schemas.openxmlformats.org/officeDocument/2006/relationships/hyperlink" Target="mailto:sonja@sonjastetzler.com" TargetMode="External"/><Relationship Id="rId36" Type="http://schemas.openxmlformats.org/officeDocument/2006/relationships/theme" Target="theme/theme1.xml"/><Relationship Id="rId10" Type="http://schemas.openxmlformats.org/officeDocument/2006/relationships/hyperlink" Target="http://ctb.ku.edu/en/assessing-community-needs-and-resources/" TargetMode="External"/><Relationship Id="rId19" Type="http://schemas.openxmlformats.org/officeDocument/2006/relationships/image" Target="media/image4.jpeg"/><Relationship Id="rId31" Type="http://schemas.openxmlformats.org/officeDocument/2006/relationships/hyperlink" Target="https://www.facebook.com/NutritionCommunicato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tb.ku.edu/en/table-of-contents/assessment/assessing-community-needs-and-resources/photovoice/main/" TargetMode="External"/><Relationship Id="rId22" Type="http://schemas.openxmlformats.org/officeDocument/2006/relationships/image" Target="media/image7.png"/><Relationship Id="rId27" Type="http://schemas.openxmlformats.org/officeDocument/2006/relationships/hyperlink" Target="https://www.linkedin.com/in/sonjastetzler/" TargetMode="External"/><Relationship Id="rId30" Type="http://schemas.openxmlformats.org/officeDocument/2006/relationships/hyperlink" Target="http://www.nutritioncommunicator.com/" TargetMode="External"/><Relationship Id="rId35" Type="http://schemas.openxmlformats.org/officeDocument/2006/relationships/fontTable" Target="fontTable.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3746</Words>
  <Characters>21358</Characters>
  <Application>Microsoft Office Word</Application>
  <DocSecurity>0</DocSecurity>
  <Lines>177</Lines>
  <Paragraphs>50</Paragraphs>
  <ScaleCrop>false</ScaleCrop>
  <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Mayfield</dc:creator>
  <cp:lastModifiedBy>Leslie Cimei</cp:lastModifiedBy>
  <cp:revision>2</cp:revision>
  <dcterms:created xsi:type="dcterms:W3CDTF">2019-09-30T14:53:00Z</dcterms:created>
  <dcterms:modified xsi:type="dcterms:W3CDTF">2019-09-30T15:09:00Z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2010</vt:lpwstr>
  </property>
  <property fmtid="{D5CDD505-2E9C-101B-9397-08002B2CF9AE}" pid="4" name="LastSaved">
    <vt:filetime>2019-09-30T00:00:00Z</vt:filetime>
  </property>
</Properties>
</file>